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horzAnchor="margin" w:tblpXSpec="center" w:tblpY="819"/>
        <w:tblW w:w="15559" w:type="dxa"/>
        <w:tblLook w:val="04A0"/>
      </w:tblPr>
      <w:tblGrid>
        <w:gridCol w:w="3841"/>
        <w:gridCol w:w="3874"/>
        <w:gridCol w:w="3444"/>
        <w:gridCol w:w="4400"/>
      </w:tblGrid>
      <w:tr w:rsidR="00A74082" w:rsidRPr="008D7142" w:rsidTr="00A74082">
        <w:trPr>
          <w:trHeight w:val="279"/>
        </w:trPr>
        <w:tc>
          <w:tcPr>
            <w:tcW w:w="3841" w:type="dxa"/>
            <w:shd w:val="clear" w:color="auto" w:fill="FFC000"/>
          </w:tcPr>
          <w:p w:rsidR="00A74082" w:rsidRPr="008D7142" w:rsidRDefault="00A74082" w:rsidP="00A74082">
            <w:pPr>
              <w:ind w:left="-284"/>
              <w:jc w:val="center"/>
              <w:rPr>
                <w:b/>
              </w:rPr>
            </w:pPr>
            <w:r w:rsidRPr="008D7142">
              <w:rPr>
                <w:b/>
              </w:rPr>
              <w:t>ITALIANO</w:t>
            </w:r>
          </w:p>
        </w:tc>
        <w:tc>
          <w:tcPr>
            <w:tcW w:w="3874" w:type="dxa"/>
            <w:shd w:val="clear" w:color="auto" w:fill="FFFF00"/>
          </w:tcPr>
          <w:p w:rsidR="00A74082" w:rsidRPr="008D7142" w:rsidRDefault="00A74082" w:rsidP="00A74082">
            <w:pPr>
              <w:jc w:val="center"/>
              <w:rPr>
                <w:b/>
              </w:rPr>
            </w:pPr>
            <w:r w:rsidRPr="008D7142">
              <w:rPr>
                <w:b/>
              </w:rPr>
              <w:t>FRANCESE</w:t>
            </w:r>
          </w:p>
        </w:tc>
        <w:tc>
          <w:tcPr>
            <w:tcW w:w="3444" w:type="dxa"/>
            <w:shd w:val="clear" w:color="auto" w:fill="92D050"/>
          </w:tcPr>
          <w:p w:rsidR="00A74082" w:rsidRPr="008D7142" w:rsidRDefault="00A74082" w:rsidP="00A74082">
            <w:pPr>
              <w:jc w:val="center"/>
              <w:rPr>
                <w:b/>
              </w:rPr>
            </w:pPr>
            <w:r w:rsidRPr="008D7142">
              <w:rPr>
                <w:b/>
              </w:rPr>
              <w:t>INGLESE</w:t>
            </w:r>
          </w:p>
        </w:tc>
        <w:tc>
          <w:tcPr>
            <w:tcW w:w="4400" w:type="dxa"/>
            <w:shd w:val="clear" w:color="auto" w:fill="00B0F0"/>
          </w:tcPr>
          <w:p w:rsidR="00A74082" w:rsidRPr="008D7142" w:rsidRDefault="00A74082" w:rsidP="00A74082">
            <w:pPr>
              <w:jc w:val="center"/>
              <w:rPr>
                <w:b/>
              </w:rPr>
            </w:pPr>
            <w:r w:rsidRPr="008D7142">
              <w:rPr>
                <w:b/>
              </w:rPr>
              <w:t>ARABO</w:t>
            </w:r>
          </w:p>
        </w:tc>
      </w:tr>
      <w:tr w:rsidR="00A74082" w:rsidRPr="008D7142" w:rsidTr="00A74082">
        <w:trPr>
          <w:trHeight w:val="2520"/>
        </w:trPr>
        <w:tc>
          <w:tcPr>
            <w:tcW w:w="3841" w:type="dxa"/>
            <w:shd w:val="clear" w:color="auto" w:fill="FFC000"/>
          </w:tcPr>
          <w:p w:rsidR="00A74082" w:rsidRPr="008D7142" w:rsidRDefault="00A74082" w:rsidP="00A74082">
            <w:r w:rsidRPr="008D7142">
              <w:t>I percorsi di alfabetizzazione e di apprendimento della lingua italiana, destinati agli adulti stranieri, sono finalizzati al conseguimento di un titolo di conoscenza della lingua italiana al livello A2 del Quadro comune europeo di riferimento per le lingue, elaborato dal Consiglio d’Europa.</w:t>
            </w:r>
          </w:p>
          <w:p w:rsidR="00A74082" w:rsidRPr="008D7142" w:rsidRDefault="00A74082" w:rsidP="00A74082"/>
        </w:tc>
        <w:tc>
          <w:tcPr>
            <w:tcW w:w="3874" w:type="dxa"/>
            <w:shd w:val="clear" w:color="auto" w:fill="FFFF00"/>
          </w:tcPr>
          <w:p w:rsidR="00A74082" w:rsidRPr="008D7142" w:rsidRDefault="00A74082" w:rsidP="00A74082">
            <w:proofErr w:type="spellStart"/>
            <w:r w:rsidRPr="008D7142">
              <w:t>Les</w:t>
            </w:r>
            <w:proofErr w:type="spellEnd"/>
            <w:r w:rsidRPr="008D7142">
              <w:t xml:space="preserve"> </w:t>
            </w:r>
            <w:proofErr w:type="spellStart"/>
            <w:r w:rsidRPr="008D7142">
              <w:t>cours</w:t>
            </w:r>
            <w:proofErr w:type="spellEnd"/>
            <w:r w:rsidRPr="008D7142">
              <w:t xml:space="preserve"> d'</w:t>
            </w:r>
            <w:proofErr w:type="spellStart"/>
            <w:r w:rsidRPr="008D7142">
              <w:t>alphabétisation</w:t>
            </w:r>
            <w:proofErr w:type="spellEnd"/>
            <w:r w:rsidRPr="008D7142">
              <w:t xml:space="preserve"> </w:t>
            </w:r>
            <w:proofErr w:type="spellStart"/>
            <w:r w:rsidRPr="008D7142">
              <w:t>et</w:t>
            </w:r>
            <w:proofErr w:type="spellEnd"/>
            <w:r w:rsidRPr="008D7142">
              <w:t xml:space="preserve"> d'</w:t>
            </w:r>
            <w:proofErr w:type="spellStart"/>
            <w:r w:rsidRPr="008D7142">
              <w:t>apprentissage</w:t>
            </w:r>
            <w:proofErr w:type="spellEnd"/>
            <w:r w:rsidRPr="008D7142">
              <w:t xml:space="preserve"> de la langue </w:t>
            </w:r>
            <w:proofErr w:type="spellStart"/>
            <w:r w:rsidRPr="008D7142">
              <w:t>italienne</w:t>
            </w:r>
            <w:proofErr w:type="spellEnd"/>
            <w:r w:rsidRPr="008D7142">
              <w:t xml:space="preserve">, </w:t>
            </w:r>
            <w:proofErr w:type="spellStart"/>
            <w:r w:rsidRPr="008D7142">
              <w:t>destinés</w:t>
            </w:r>
            <w:proofErr w:type="spellEnd"/>
            <w:r w:rsidRPr="008D7142">
              <w:t xml:space="preserve"> </w:t>
            </w:r>
            <w:proofErr w:type="spellStart"/>
            <w:r w:rsidRPr="008D7142">
              <w:t>aux</w:t>
            </w:r>
            <w:proofErr w:type="spellEnd"/>
            <w:r w:rsidRPr="008D7142">
              <w:t xml:space="preserve"> </w:t>
            </w:r>
            <w:proofErr w:type="spellStart"/>
            <w:r w:rsidRPr="008D7142">
              <w:t>adultes</w:t>
            </w:r>
            <w:proofErr w:type="spellEnd"/>
            <w:r w:rsidRPr="008D7142">
              <w:t xml:space="preserve"> </w:t>
            </w:r>
            <w:proofErr w:type="spellStart"/>
            <w:r w:rsidRPr="008D7142">
              <w:t>étrangers</w:t>
            </w:r>
            <w:proofErr w:type="spellEnd"/>
            <w:r w:rsidRPr="008D7142">
              <w:t xml:space="preserve">, </w:t>
            </w:r>
            <w:proofErr w:type="spellStart"/>
            <w:r w:rsidRPr="008D7142">
              <w:t>visent</w:t>
            </w:r>
            <w:proofErr w:type="spellEnd"/>
            <w:r w:rsidRPr="008D7142">
              <w:t xml:space="preserve"> à </w:t>
            </w:r>
            <w:proofErr w:type="spellStart"/>
            <w:r w:rsidRPr="008D7142">
              <w:t>obtenir</w:t>
            </w:r>
            <w:proofErr w:type="spellEnd"/>
            <w:r w:rsidRPr="008D7142">
              <w:t xml:space="preserve"> une </w:t>
            </w:r>
            <w:proofErr w:type="spellStart"/>
            <w:r w:rsidRPr="008D7142">
              <w:t>qualification</w:t>
            </w:r>
            <w:proofErr w:type="spellEnd"/>
            <w:r w:rsidRPr="008D7142">
              <w:t xml:space="preserve"> de </w:t>
            </w:r>
            <w:proofErr w:type="spellStart"/>
            <w:r w:rsidRPr="008D7142">
              <w:t>connaissance</w:t>
            </w:r>
            <w:proofErr w:type="spellEnd"/>
            <w:r w:rsidRPr="008D7142">
              <w:t xml:space="preserve"> de la langue </w:t>
            </w:r>
            <w:proofErr w:type="spellStart"/>
            <w:r w:rsidRPr="008D7142">
              <w:t>italienne</w:t>
            </w:r>
            <w:proofErr w:type="spellEnd"/>
            <w:r w:rsidRPr="008D7142">
              <w:t xml:space="preserve"> </w:t>
            </w:r>
            <w:proofErr w:type="spellStart"/>
            <w:r w:rsidRPr="008D7142">
              <w:t>au</w:t>
            </w:r>
            <w:proofErr w:type="spellEnd"/>
            <w:r w:rsidRPr="008D7142">
              <w:t xml:space="preserve"> </w:t>
            </w:r>
            <w:proofErr w:type="spellStart"/>
            <w:r w:rsidRPr="008D7142">
              <w:t>niveau</w:t>
            </w:r>
            <w:proofErr w:type="spellEnd"/>
            <w:r w:rsidRPr="008D7142">
              <w:t xml:space="preserve"> A2 </w:t>
            </w:r>
            <w:proofErr w:type="spellStart"/>
            <w:r w:rsidRPr="008D7142">
              <w:t>du</w:t>
            </w:r>
            <w:proofErr w:type="spellEnd"/>
            <w:r w:rsidRPr="008D7142">
              <w:t xml:space="preserve"> </w:t>
            </w:r>
            <w:proofErr w:type="spellStart"/>
            <w:r w:rsidRPr="008D7142">
              <w:t>Cadre</w:t>
            </w:r>
            <w:proofErr w:type="spellEnd"/>
            <w:r w:rsidRPr="008D7142">
              <w:t xml:space="preserve"> </w:t>
            </w:r>
            <w:proofErr w:type="spellStart"/>
            <w:r w:rsidRPr="008D7142">
              <w:t>européen</w:t>
            </w:r>
            <w:proofErr w:type="spellEnd"/>
            <w:r w:rsidRPr="008D7142">
              <w:t xml:space="preserve"> </w:t>
            </w:r>
            <w:proofErr w:type="spellStart"/>
            <w:r w:rsidRPr="008D7142">
              <w:t>commun</w:t>
            </w:r>
            <w:proofErr w:type="spellEnd"/>
            <w:r w:rsidRPr="008D7142">
              <w:t xml:space="preserve"> de </w:t>
            </w:r>
            <w:proofErr w:type="spellStart"/>
            <w:r w:rsidRPr="008D7142">
              <w:t>référence</w:t>
            </w:r>
            <w:proofErr w:type="spellEnd"/>
            <w:r w:rsidRPr="008D7142">
              <w:t xml:space="preserve"> pour </w:t>
            </w:r>
            <w:proofErr w:type="spellStart"/>
            <w:r w:rsidRPr="008D7142">
              <w:t>les</w:t>
            </w:r>
            <w:proofErr w:type="spellEnd"/>
            <w:r w:rsidRPr="008D7142">
              <w:t xml:space="preserve"> </w:t>
            </w:r>
            <w:proofErr w:type="spellStart"/>
            <w:r w:rsidRPr="008D7142">
              <w:t>langues</w:t>
            </w:r>
            <w:proofErr w:type="spellEnd"/>
            <w:r w:rsidRPr="008D7142">
              <w:t xml:space="preserve">, </w:t>
            </w:r>
            <w:proofErr w:type="spellStart"/>
            <w:r w:rsidRPr="008D7142">
              <w:t>développé</w:t>
            </w:r>
            <w:proofErr w:type="spellEnd"/>
            <w:r w:rsidRPr="008D7142">
              <w:t xml:space="preserve"> par le </w:t>
            </w:r>
            <w:proofErr w:type="spellStart"/>
            <w:r w:rsidRPr="008D7142">
              <w:t>Conseil</w:t>
            </w:r>
            <w:proofErr w:type="spellEnd"/>
            <w:r w:rsidRPr="008D7142">
              <w:t xml:space="preserve"> de l'Europe.</w:t>
            </w:r>
          </w:p>
        </w:tc>
        <w:tc>
          <w:tcPr>
            <w:tcW w:w="3444" w:type="dxa"/>
            <w:shd w:val="clear" w:color="auto" w:fill="92D050"/>
          </w:tcPr>
          <w:p w:rsidR="00A74082" w:rsidRPr="008D7142" w:rsidRDefault="00A74082" w:rsidP="00A74082">
            <w:pPr>
              <w:rPr>
                <w:lang w:val="en-US"/>
              </w:rPr>
            </w:pPr>
            <w:r w:rsidRPr="008D7142">
              <w:rPr>
                <w:lang w:val="en-US"/>
              </w:rPr>
              <w:t>The courses of literacy and learning of the Italian language, intended for foreign adults, are aimed at obtaining a qualification of knowledge of the Italian language at level A2 of the Common European Framework of Reference for Languages, developed by the Council of Europe.</w:t>
            </w:r>
          </w:p>
        </w:tc>
        <w:tc>
          <w:tcPr>
            <w:tcW w:w="4400" w:type="dxa"/>
            <w:shd w:val="clear" w:color="auto" w:fill="00B0F0"/>
          </w:tcPr>
          <w:p w:rsidR="00A74082" w:rsidRPr="008D7142" w:rsidRDefault="00A74082" w:rsidP="00A74082">
            <w:pPr>
              <w:rPr>
                <w:lang w:val="en-US"/>
              </w:rPr>
            </w:pPr>
            <w:proofErr w:type="spellStart"/>
            <w:r w:rsidRPr="008D7142">
              <w:rPr>
                <w:rFonts w:ascii="Arial" w:hAnsi="Arial" w:cs="Arial"/>
                <w:lang w:val="en-US"/>
              </w:rPr>
              <w:t>تهدف</w:t>
            </w:r>
            <w:proofErr w:type="spellEnd"/>
            <w:r w:rsidRPr="008D7142">
              <w:rPr>
                <w:lang w:val="en-US"/>
              </w:rPr>
              <w:t xml:space="preserve"> </w:t>
            </w:r>
            <w:proofErr w:type="spellStart"/>
            <w:r w:rsidRPr="008D7142">
              <w:rPr>
                <w:rFonts w:ascii="Arial" w:hAnsi="Arial" w:cs="Arial"/>
                <w:lang w:val="en-US"/>
              </w:rPr>
              <w:t>دورات</w:t>
            </w:r>
            <w:proofErr w:type="spellEnd"/>
            <w:r w:rsidRPr="008D7142">
              <w:rPr>
                <w:lang w:val="en-US"/>
              </w:rPr>
              <w:t xml:space="preserve"> </w:t>
            </w:r>
            <w:proofErr w:type="spellStart"/>
            <w:r w:rsidRPr="008D7142">
              <w:rPr>
                <w:rFonts w:ascii="Arial" w:hAnsi="Arial" w:cs="Arial"/>
                <w:lang w:val="en-US"/>
              </w:rPr>
              <w:t>محو</w:t>
            </w:r>
            <w:proofErr w:type="spellEnd"/>
            <w:r w:rsidRPr="008D7142">
              <w:rPr>
                <w:lang w:val="en-US"/>
              </w:rPr>
              <w:t xml:space="preserve"> </w:t>
            </w:r>
            <w:proofErr w:type="spellStart"/>
            <w:r w:rsidRPr="008D7142">
              <w:rPr>
                <w:rFonts w:ascii="Arial" w:hAnsi="Arial" w:cs="Arial"/>
                <w:lang w:val="en-US"/>
              </w:rPr>
              <w:t>الأمية</w:t>
            </w:r>
            <w:proofErr w:type="spellEnd"/>
            <w:r w:rsidRPr="008D7142">
              <w:rPr>
                <w:lang w:val="en-US"/>
              </w:rPr>
              <w:t xml:space="preserve"> </w:t>
            </w:r>
            <w:proofErr w:type="spellStart"/>
            <w:r w:rsidRPr="008D7142">
              <w:rPr>
                <w:rFonts w:ascii="Arial" w:hAnsi="Arial" w:cs="Arial"/>
                <w:lang w:val="en-US"/>
              </w:rPr>
              <w:t>وتعلم</w:t>
            </w:r>
            <w:proofErr w:type="spellEnd"/>
            <w:r w:rsidRPr="008D7142">
              <w:rPr>
                <w:lang w:val="en-US"/>
              </w:rPr>
              <w:t xml:space="preserve"> </w:t>
            </w:r>
            <w:proofErr w:type="spellStart"/>
            <w:r w:rsidRPr="008D7142">
              <w:rPr>
                <w:rFonts w:ascii="Arial" w:hAnsi="Arial" w:cs="Arial"/>
                <w:lang w:val="en-US"/>
              </w:rPr>
              <w:t>اللغة</w:t>
            </w:r>
            <w:proofErr w:type="spellEnd"/>
            <w:r w:rsidRPr="008D7142">
              <w:rPr>
                <w:lang w:val="en-US"/>
              </w:rPr>
              <w:t xml:space="preserve"> </w:t>
            </w:r>
            <w:proofErr w:type="spellStart"/>
            <w:r w:rsidRPr="008D7142">
              <w:rPr>
                <w:rFonts w:ascii="Arial" w:hAnsi="Arial" w:cs="Arial"/>
                <w:lang w:val="en-US"/>
              </w:rPr>
              <w:t>الإيطالية</w:t>
            </w:r>
            <w:proofErr w:type="spellEnd"/>
            <w:r w:rsidRPr="008D7142">
              <w:rPr>
                <w:lang w:val="en-US"/>
              </w:rPr>
              <w:t xml:space="preserve"> </w:t>
            </w:r>
            <w:r w:rsidRPr="008D7142">
              <w:rPr>
                <w:rFonts w:ascii="Arial" w:hAnsi="Arial" w:cs="Arial"/>
                <w:lang w:val="en-US"/>
              </w:rPr>
              <w:t>،</w:t>
            </w:r>
            <w:r w:rsidRPr="008D7142">
              <w:rPr>
                <w:lang w:val="en-US"/>
              </w:rPr>
              <w:t xml:space="preserve"> </w:t>
            </w:r>
            <w:proofErr w:type="spellStart"/>
            <w:r w:rsidRPr="008D7142">
              <w:rPr>
                <w:rFonts w:ascii="Arial" w:hAnsi="Arial" w:cs="Arial"/>
                <w:lang w:val="en-US"/>
              </w:rPr>
              <w:t>المخصصة</w:t>
            </w:r>
            <w:proofErr w:type="spellEnd"/>
            <w:r w:rsidRPr="008D7142">
              <w:rPr>
                <w:lang w:val="en-US"/>
              </w:rPr>
              <w:t xml:space="preserve"> </w:t>
            </w:r>
            <w:proofErr w:type="spellStart"/>
            <w:r w:rsidRPr="008D7142">
              <w:rPr>
                <w:rFonts w:ascii="Arial" w:hAnsi="Arial" w:cs="Arial"/>
                <w:lang w:val="en-US"/>
              </w:rPr>
              <w:t>للبالغين</w:t>
            </w:r>
            <w:proofErr w:type="spellEnd"/>
            <w:r w:rsidRPr="008D7142">
              <w:rPr>
                <w:lang w:val="en-US"/>
              </w:rPr>
              <w:t xml:space="preserve"> </w:t>
            </w:r>
            <w:proofErr w:type="spellStart"/>
            <w:r w:rsidRPr="008D7142">
              <w:rPr>
                <w:rFonts w:ascii="Arial" w:hAnsi="Arial" w:cs="Arial"/>
                <w:lang w:val="en-US"/>
              </w:rPr>
              <w:t>الأجانب</w:t>
            </w:r>
            <w:proofErr w:type="spellEnd"/>
            <w:r w:rsidRPr="008D7142">
              <w:rPr>
                <w:lang w:val="en-US"/>
              </w:rPr>
              <w:t xml:space="preserve"> </w:t>
            </w:r>
            <w:r w:rsidRPr="008D7142">
              <w:rPr>
                <w:rFonts w:ascii="Arial" w:hAnsi="Arial" w:cs="Arial"/>
                <w:lang w:val="en-US"/>
              </w:rPr>
              <w:t>،</w:t>
            </w:r>
            <w:r w:rsidRPr="008D7142">
              <w:rPr>
                <w:lang w:val="en-US"/>
              </w:rPr>
              <w:t xml:space="preserve"> </w:t>
            </w:r>
            <w:proofErr w:type="spellStart"/>
            <w:r w:rsidRPr="008D7142">
              <w:rPr>
                <w:rFonts w:ascii="Arial" w:hAnsi="Arial" w:cs="Arial"/>
                <w:lang w:val="en-US"/>
              </w:rPr>
              <w:t>إلى</w:t>
            </w:r>
            <w:proofErr w:type="spellEnd"/>
            <w:r w:rsidRPr="008D7142">
              <w:rPr>
                <w:lang w:val="en-US"/>
              </w:rPr>
              <w:t xml:space="preserve"> </w:t>
            </w:r>
            <w:proofErr w:type="spellStart"/>
            <w:r w:rsidRPr="008D7142">
              <w:rPr>
                <w:rFonts w:ascii="Arial" w:hAnsi="Arial" w:cs="Arial"/>
                <w:lang w:val="en-US"/>
              </w:rPr>
              <w:t>الحصول</w:t>
            </w:r>
            <w:proofErr w:type="spellEnd"/>
            <w:r w:rsidRPr="008D7142">
              <w:rPr>
                <w:lang w:val="en-US"/>
              </w:rPr>
              <w:t xml:space="preserve"> </w:t>
            </w:r>
            <w:proofErr w:type="spellStart"/>
            <w:r w:rsidRPr="008D7142">
              <w:rPr>
                <w:rFonts w:ascii="Arial" w:hAnsi="Arial" w:cs="Arial"/>
                <w:lang w:val="en-US"/>
              </w:rPr>
              <w:t>على</w:t>
            </w:r>
            <w:proofErr w:type="spellEnd"/>
            <w:r w:rsidRPr="008D7142">
              <w:rPr>
                <w:lang w:val="en-US"/>
              </w:rPr>
              <w:t xml:space="preserve"> </w:t>
            </w:r>
            <w:proofErr w:type="spellStart"/>
            <w:r w:rsidRPr="008D7142">
              <w:rPr>
                <w:rFonts w:ascii="Arial" w:hAnsi="Arial" w:cs="Arial"/>
                <w:lang w:val="en-US"/>
              </w:rPr>
              <w:t>مؤهل</w:t>
            </w:r>
            <w:proofErr w:type="spellEnd"/>
            <w:r w:rsidRPr="008D7142">
              <w:rPr>
                <w:lang w:val="en-US"/>
              </w:rPr>
              <w:t xml:space="preserve"> </w:t>
            </w:r>
            <w:proofErr w:type="spellStart"/>
            <w:r w:rsidRPr="008D7142">
              <w:rPr>
                <w:rFonts w:ascii="Arial" w:hAnsi="Arial" w:cs="Arial"/>
                <w:lang w:val="en-US"/>
              </w:rPr>
              <w:t>في</w:t>
            </w:r>
            <w:proofErr w:type="spellEnd"/>
            <w:r w:rsidRPr="008D7142">
              <w:rPr>
                <w:lang w:val="en-US"/>
              </w:rPr>
              <w:t xml:space="preserve"> </w:t>
            </w:r>
            <w:proofErr w:type="spellStart"/>
            <w:r w:rsidRPr="008D7142">
              <w:rPr>
                <w:rFonts w:ascii="Arial" w:hAnsi="Arial" w:cs="Arial"/>
                <w:lang w:val="en-US"/>
              </w:rPr>
              <w:t>معرفة</w:t>
            </w:r>
            <w:proofErr w:type="spellEnd"/>
            <w:r w:rsidRPr="008D7142">
              <w:rPr>
                <w:lang w:val="en-US"/>
              </w:rPr>
              <w:t xml:space="preserve"> </w:t>
            </w:r>
            <w:proofErr w:type="spellStart"/>
            <w:r w:rsidRPr="008D7142">
              <w:rPr>
                <w:rFonts w:ascii="Arial" w:hAnsi="Arial" w:cs="Arial"/>
                <w:lang w:val="en-US"/>
              </w:rPr>
              <w:t>اللغة</w:t>
            </w:r>
            <w:proofErr w:type="spellEnd"/>
            <w:r w:rsidRPr="008D7142">
              <w:rPr>
                <w:lang w:val="en-US"/>
              </w:rPr>
              <w:t xml:space="preserve"> </w:t>
            </w:r>
            <w:proofErr w:type="spellStart"/>
            <w:r w:rsidRPr="008D7142">
              <w:rPr>
                <w:rFonts w:ascii="Arial" w:hAnsi="Arial" w:cs="Arial"/>
                <w:lang w:val="en-US"/>
              </w:rPr>
              <w:t>الإيطالية</w:t>
            </w:r>
            <w:proofErr w:type="spellEnd"/>
            <w:r w:rsidRPr="008D7142">
              <w:rPr>
                <w:lang w:val="en-US"/>
              </w:rPr>
              <w:t xml:space="preserve"> </w:t>
            </w:r>
            <w:proofErr w:type="spellStart"/>
            <w:r w:rsidRPr="008D7142">
              <w:rPr>
                <w:rFonts w:ascii="Arial" w:hAnsi="Arial" w:cs="Arial"/>
                <w:lang w:val="en-US"/>
              </w:rPr>
              <w:t>على</w:t>
            </w:r>
            <w:proofErr w:type="spellEnd"/>
            <w:r w:rsidRPr="008D7142">
              <w:rPr>
                <w:lang w:val="en-US"/>
              </w:rPr>
              <w:t xml:space="preserve"> </w:t>
            </w:r>
            <w:proofErr w:type="spellStart"/>
            <w:r w:rsidRPr="008D7142">
              <w:rPr>
                <w:rFonts w:ascii="Arial" w:hAnsi="Arial" w:cs="Arial"/>
                <w:lang w:val="en-US"/>
              </w:rPr>
              <w:t>المستوى</w:t>
            </w:r>
            <w:proofErr w:type="spellEnd"/>
            <w:r w:rsidRPr="008D7142">
              <w:rPr>
                <w:lang w:val="en-US"/>
              </w:rPr>
              <w:t xml:space="preserve"> A2 </w:t>
            </w:r>
            <w:proofErr w:type="spellStart"/>
            <w:r w:rsidRPr="008D7142">
              <w:rPr>
                <w:rFonts w:ascii="Arial" w:hAnsi="Arial" w:cs="Arial"/>
                <w:lang w:val="en-US"/>
              </w:rPr>
              <w:t>من</w:t>
            </w:r>
            <w:proofErr w:type="spellEnd"/>
            <w:r w:rsidRPr="008D7142">
              <w:rPr>
                <w:lang w:val="en-US"/>
              </w:rPr>
              <w:t xml:space="preserve"> </w:t>
            </w:r>
            <w:proofErr w:type="spellStart"/>
            <w:r w:rsidRPr="008D7142">
              <w:rPr>
                <w:rFonts w:ascii="Arial" w:hAnsi="Arial" w:cs="Arial"/>
                <w:lang w:val="en-US"/>
              </w:rPr>
              <w:t>الإطار</w:t>
            </w:r>
            <w:proofErr w:type="spellEnd"/>
            <w:r w:rsidRPr="008D7142">
              <w:rPr>
                <w:lang w:val="en-US"/>
              </w:rPr>
              <w:t xml:space="preserve"> </w:t>
            </w:r>
            <w:proofErr w:type="spellStart"/>
            <w:r w:rsidRPr="008D7142">
              <w:rPr>
                <w:rFonts w:ascii="Arial" w:hAnsi="Arial" w:cs="Arial"/>
                <w:lang w:val="en-US"/>
              </w:rPr>
              <w:t>الأوروبي</w:t>
            </w:r>
            <w:proofErr w:type="spellEnd"/>
            <w:r w:rsidRPr="008D7142">
              <w:rPr>
                <w:lang w:val="en-US"/>
              </w:rPr>
              <w:t xml:space="preserve"> </w:t>
            </w:r>
            <w:proofErr w:type="spellStart"/>
            <w:r w:rsidRPr="008D7142">
              <w:rPr>
                <w:rFonts w:ascii="Arial" w:hAnsi="Arial" w:cs="Arial"/>
                <w:lang w:val="en-US"/>
              </w:rPr>
              <w:t>المرجعي</w:t>
            </w:r>
            <w:proofErr w:type="spellEnd"/>
            <w:r w:rsidRPr="008D7142">
              <w:rPr>
                <w:lang w:val="en-US"/>
              </w:rPr>
              <w:t xml:space="preserve"> </w:t>
            </w:r>
            <w:proofErr w:type="spellStart"/>
            <w:r w:rsidRPr="008D7142">
              <w:rPr>
                <w:rFonts w:ascii="Arial" w:hAnsi="Arial" w:cs="Arial"/>
                <w:lang w:val="en-US"/>
              </w:rPr>
              <w:t>الموحد</w:t>
            </w:r>
            <w:proofErr w:type="spellEnd"/>
            <w:r w:rsidRPr="008D7142">
              <w:rPr>
                <w:lang w:val="en-US"/>
              </w:rPr>
              <w:t xml:space="preserve"> </w:t>
            </w:r>
            <w:proofErr w:type="spellStart"/>
            <w:r w:rsidRPr="008D7142">
              <w:rPr>
                <w:rFonts w:ascii="Arial" w:hAnsi="Arial" w:cs="Arial"/>
                <w:lang w:val="en-US"/>
              </w:rPr>
              <w:t>للغات</w:t>
            </w:r>
            <w:proofErr w:type="spellEnd"/>
            <w:r w:rsidRPr="008D7142">
              <w:rPr>
                <w:lang w:val="en-US"/>
              </w:rPr>
              <w:t xml:space="preserve"> </w:t>
            </w:r>
            <w:r w:rsidRPr="008D7142">
              <w:rPr>
                <w:rFonts w:ascii="Arial" w:hAnsi="Arial" w:cs="Arial"/>
                <w:lang w:val="en-US"/>
              </w:rPr>
              <w:t>،</w:t>
            </w:r>
            <w:r w:rsidRPr="008D7142">
              <w:rPr>
                <w:lang w:val="en-US"/>
              </w:rPr>
              <w:t xml:space="preserve"> </w:t>
            </w:r>
            <w:proofErr w:type="spellStart"/>
            <w:r w:rsidRPr="008D7142">
              <w:rPr>
                <w:rFonts w:ascii="Arial" w:hAnsi="Arial" w:cs="Arial"/>
                <w:lang w:val="en-US"/>
              </w:rPr>
              <w:t>الذي</w:t>
            </w:r>
            <w:proofErr w:type="spellEnd"/>
            <w:r w:rsidRPr="008D7142">
              <w:rPr>
                <w:lang w:val="en-US"/>
              </w:rPr>
              <w:t xml:space="preserve"> </w:t>
            </w:r>
            <w:proofErr w:type="spellStart"/>
            <w:r w:rsidRPr="008D7142">
              <w:rPr>
                <w:rFonts w:ascii="Arial" w:hAnsi="Arial" w:cs="Arial"/>
                <w:lang w:val="en-US"/>
              </w:rPr>
              <w:t>وضعه</w:t>
            </w:r>
            <w:proofErr w:type="spellEnd"/>
            <w:r w:rsidRPr="008D7142">
              <w:rPr>
                <w:lang w:val="en-US"/>
              </w:rPr>
              <w:t xml:space="preserve"> </w:t>
            </w:r>
            <w:proofErr w:type="spellStart"/>
            <w:r w:rsidRPr="008D7142">
              <w:rPr>
                <w:rFonts w:ascii="Arial" w:hAnsi="Arial" w:cs="Arial"/>
                <w:lang w:val="en-US"/>
              </w:rPr>
              <w:t>مجلس</w:t>
            </w:r>
            <w:proofErr w:type="spellEnd"/>
            <w:r w:rsidRPr="008D7142">
              <w:rPr>
                <w:lang w:val="en-US"/>
              </w:rPr>
              <w:t xml:space="preserve"> </w:t>
            </w:r>
            <w:proofErr w:type="spellStart"/>
            <w:r w:rsidRPr="008D7142">
              <w:rPr>
                <w:rFonts w:ascii="Arial" w:hAnsi="Arial" w:cs="Arial"/>
                <w:lang w:val="en-US"/>
              </w:rPr>
              <w:t>أوروبا</w:t>
            </w:r>
            <w:proofErr w:type="spellEnd"/>
            <w:r w:rsidRPr="008D7142">
              <w:rPr>
                <w:lang w:val="en-US"/>
              </w:rPr>
              <w:t>.</w:t>
            </w:r>
          </w:p>
        </w:tc>
      </w:tr>
      <w:tr w:rsidR="00A74082" w:rsidRPr="008D7142" w:rsidTr="00A74082">
        <w:trPr>
          <w:trHeight w:val="1705"/>
        </w:trPr>
        <w:tc>
          <w:tcPr>
            <w:tcW w:w="3841" w:type="dxa"/>
            <w:shd w:val="clear" w:color="auto" w:fill="FFC000"/>
          </w:tcPr>
          <w:p w:rsidR="00A74082" w:rsidRPr="008D7142" w:rsidRDefault="00A74082" w:rsidP="00A74082">
            <w:r w:rsidRPr="008D7142">
              <w:t>Norme generali.</w:t>
            </w:r>
          </w:p>
          <w:p w:rsidR="00A74082" w:rsidRPr="008D7142" w:rsidRDefault="00A74082" w:rsidP="00A74082">
            <w:r w:rsidRPr="008D7142">
              <w:t>Per poter rilasciare un attestato di frequenza, è necessario che il corsista frequenti l’ 80% del monte ore complessivo previsto per il corso modulare e di Italiano L2 prescelto.</w:t>
            </w:r>
          </w:p>
          <w:p w:rsidR="00A74082" w:rsidRPr="008D7142" w:rsidRDefault="00A74082" w:rsidP="00A74082"/>
        </w:tc>
        <w:tc>
          <w:tcPr>
            <w:tcW w:w="3874" w:type="dxa"/>
            <w:shd w:val="clear" w:color="auto" w:fill="FFFF00"/>
          </w:tcPr>
          <w:p w:rsidR="00A74082" w:rsidRPr="008D7142" w:rsidRDefault="00A74082" w:rsidP="00A74082">
            <w:pPr>
              <w:rPr>
                <w:lang w:val="en-US"/>
              </w:rPr>
            </w:pPr>
            <w:proofErr w:type="spellStart"/>
            <w:r w:rsidRPr="008D7142">
              <w:rPr>
                <w:lang w:val="en-US"/>
              </w:rPr>
              <w:t>Règles</w:t>
            </w:r>
            <w:proofErr w:type="spellEnd"/>
            <w:r w:rsidRPr="008D7142">
              <w:rPr>
                <w:lang w:val="en-US"/>
              </w:rPr>
              <w:t xml:space="preserve"> </w:t>
            </w:r>
            <w:proofErr w:type="spellStart"/>
            <w:r w:rsidRPr="008D7142">
              <w:rPr>
                <w:lang w:val="en-US"/>
              </w:rPr>
              <w:t>générales</w:t>
            </w:r>
            <w:proofErr w:type="spellEnd"/>
            <w:r w:rsidRPr="008D7142">
              <w:rPr>
                <w:lang w:val="en-US"/>
              </w:rPr>
              <w:t>.</w:t>
            </w:r>
          </w:p>
          <w:p w:rsidR="00A74082" w:rsidRPr="008D7142" w:rsidRDefault="00A74082" w:rsidP="00A74082">
            <w:pPr>
              <w:rPr>
                <w:lang w:val="en-US"/>
              </w:rPr>
            </w:pPr>
            <w:proofErr w:type="spellStart"/>
            <w:r w:rsidRPr="008D7142">
              <w:rPr>
                <w:lang w:val="en-US"/>
              </w:rPr>
              <w:t>Afin</w:t>
            </w:r>
            <w:proofErr w:type="spellEnd"/>
            <w:r w:rsidRPr="008D7142">
              <w:rPr>
                <w:lang w:val="en-US"/>
              </w:rPr>
              <w:t xml:space="preserve"> de </w:t>
            </w:r>
            <w:proofErr w:type="spellStart"/>
            <w:r w:rsidRPr="008D7142">
              <w:rPr>
                <w:lang w:val="en-US"/>
              </w:rPr>
              <w:t>délivrer</w:t>
            </w:r>
            <w:proofErr w:type="spellEnd"/>
            <w:r w:rsidRPr="008D7142">
              <w:rPr>
                <w:lang w:val="en-US"/>
              </w:rPr>
              <w:t xml:space="preserve"> un </w:t>
            </w:r>
            <w:proofErr w:type="spellStart"/>
            <w:r w:rsidRPr="008D7142">
              <w:rPr>
                <w:lang w:val="en-US"/>
              </w:rPr>
              <w:t>certificat</w:t>
            </w:r>
            <w:proofErr w:type="spellEnd"/>
            <w:r w:rsidRPr="008D7142">
              <w:rPr>
                <w:lang w:val="en-US"/>
              </w:rPr>
              <w:t xml:space="preserve"> de </w:t>
            </w:r>
            <w:proofErr w:type="spellStart"/>
            <w:r w:rsidRPr="008D7142">
              <w:rPr>
                <w:lang w:val="en-US"/>
              </w:rPr>
              <w:t>présence</w:t>
            </w:r>
            <w:proofErr w:type="spellEnd"/>
            <w:r w:rsidRPr="008D7142">
              <w:rPr>
                <w:lang w:val="en-US"/>
              </w:rPr>
              <w:t xml:space="preserve">, </w:t>
            </w:r>
            <w:proofErr w:type="spellStart"/>
            <w:r w:rsidRPr="008D7142">
              <w:rPr>
                <w:lang w:val="en-US"/>
              </w:rPr>
              <w:t>l'étudiant</w:t>
            </w:r>
            <w:proofErr w:type="spellEnd"/>
            <w:r w:rsidRPr="008D7142">
              <w:rPr>
                <w:lang w:val="en-US"/>
              </w:rPr>
              <w:t xml:space="preserve"> </w:t>
            </w:r>
            <w:proofErr w:type="spellStart"/>
            <w:r w:rsidRPr="008D7142">
              <w:rPr>
                <w:lang w:val="en-US"/>
              </w:rPr>
              <w:t>doit</w:t>
            </w:r>
            <w:proofErr w:type="spellEnd"/>
            <w:r w:rsidRPr="008D7142">
              <w:rPr>
                <w:lang w:val="en-US"/>
              </w:rPr>
              <w:t xml:space="preserve"> assister à 80% du </w:t>
            </w:r>
            <w:proofErr w:type="spellStart"/>
            <w:r w:rsidRPr="008D7142">
              <w:rPr>
                <w:lang w:val="en-US"/>
              </w:rPr>
              <w:t>nombre</w:t>
            </w:r>
            <w:proofErr w:type="spellEnd"/>
            <w:r w:rsidRPr="008D7142">
              <w:rPr>
                <w:lang w:val="en-US"/>
              </w:rPr>
              <w:t xml:space="preserve"> total </w:t>
            </w:r>
            <w:proofErr w:type="spellStart"/>
            <w:r w:rsidRPr="008D7142">
              <w:rPr>
                <w:lang w:val="en-US"/>
              </w:rPr>
              <w:t>d'heures</w:t>
            </w:r>
            <w:proofErr w:type="spellEnd"/>
            <w:r w:rsidRPr="008D7142">
              <w:rPr>
                <w:lang w:val="en-US"/>
              </w:rPr>
              <w:t xml:space="preserve"> </w:t>
            </w:r>
            <w:proofErr w:type="spellStart"/>
            <w:r w:rsidRPr="008D7142">
              <w:rPr>
                <w:lang w:val="en-US"/>
              </w:rPr>
              <w:t>prévues</w:t>
            </w:r>
            <w:proofErr w:type="spellEnd"/>
            <w:r w:rsidRPr="008D7142">
              <w:rPr>
                <w:lang w:val="en-US"/>
              </w:rPr>
              <w:t xml:space="preserve"> pour le </w:t>
            </w:r>
            <w:proofErr w:type="spellStart"/>
            <w:r w:rsidRPr="008D7142">
              <w:rPr>
                <w:lang w:val="en-US"/>
              </w:rPr>
              <w:t>cours</w:t>
            </w:r>
            <w:proofErr w:type="spellEnd"/>
            <w:r w:rsidRPr="008D7142">
              <w:rPr>
                <w:lang w:val="en-US"/>
              </w:rPr>
              <w:t xml:space="preserve"> </w:t>
            </w:r>
            <w:proofErr w:type="spellStart"/>
            <w:r w:rsidRPr="008D7142">
              <w:rPr>
                <w:lang w:val="en-US"/>
              </w:rPr>
              <w:t>modulaire</w:t>
            </w:r>
            <w:proofErr w:type="spellEnd"/>
            <w:r w:rsidRPr="008D7142">
              <w:rPr>
                <w:lang w:val="en-US"/>
              </w:rPr>
              <w:t xml:space="preserve"> et </w:t>
            </w:r>
            <w:proofErr w:type="spellStart"/>
            <w:r w:rsidRPr="008D7142">
              <w:rPr>
                <w:lang w:val="en-US"/>
              </w:rPr>
              <w:t>italien</w:t>
            </w:r>
            <w:proofErr w:type="spellEnd"/>
            <w:r w:rsidRPr="008D7142">
              <w:rPr>
                <w:lang w:val="en-US"/>
              </w:rPr>
              <w:t xml:space="preserve"> de L2 </w:t>
            </w:r>
            <w:proofErr w:type="spellStart"/>
            <w:r w:rsidRPr="008D7142">
              <w:rPr>
                <w:lang w:val="en-US"/>
              </w:rPr>
              <w:t>choisi</w:t>
            </w:r>
            <w:proofErr w:type="spellEnd"/>
            <w:r w:rsidRPr="008D7142">
              <w:rPr>
                <w:lang w:val="en-US"/>
              </w:rPr>
              <w:t>.</w:t>
            </w:r>
          </w:p>
        </w:tc>
        <w:tc>
          <w:tcPr>
            <w:tcW w:w="3444" w:type="dxa"/>
            <w:shd w:val="clear" w:color="auto" w:fill="92D050"/>
          </w:tcPr>
          <w:p w:rsidR="00A74082" w:rsidRPr="008D7142" w:rsidRDefault="00A74082" w:rsidP="00A74082">
            <w:pPr>
              <w:rPr>
                <w:lang w:val="en-US"/>
              </w:rPr>
            </w:pPr>
            <w:r w:rsidRPr="008D7142">
              <w:rPr>
                <w:lang w:val="en-US"/>
              </w:rPr>
              <w:t>General rules.</w:t>
            </w:r>
          </w:p>
          <w:p w:rsidR="00A74082" w:rsidRPr="008D7142" w:rsidRDefault="00A74082" w:rsidP="00A74082">
            <w:pPr>
              <w:rPr>
                <w:lang w:val="en-US"/>
              </w:rPr>
            </w:pPr>
            <w:r w:rsidRPr="008D7142">
              <w:rPr>
                <w:lang w:val="en-US"/>
              </w:rPr>
              <w:t>In order to issue a certificate of attendance, the student must attend 80% of the total number of hours provided for the modular and Italian L2 course chosen.</w:t>
            </w:r>
          </w:p>
        </w:tc>
        <w:tc>
          <w:tcPr>
            <w:tcW w:w="4400" w:type="dxa"/>
            <w:shd w:val="clear" w:color="auto" w:fill="00B0F0"/>
          </w:tcPr>
          <w:p w:rsidR="00A74082" w:rsidRPr="008D7142" w:rsidRDefault="00A74082" w:rsidP="00A74082">
            <w:pPr>
              <w:rPr>
                <w:lang w:val="en-US"/>
              </w:rPr>
            </w:pPr>
            <w:proofErr w:type="spellStart"/>
            <w:r w:rsidRPr="008D7142">
              <w:rPr>
                <w:rFonts w:ascii="Arial" w:hAnsi="Arial" w:cs="Arial"/>
                <w:lang w:val="en-US"/>
              </w:rPr>
              <w:t>قواعد</w:t>
            </w:r>
            <w:proofErr w:type="spellEnd"/>
            <w:r w:rsidRPr="008D7142">
              <w:rPr>
                <w:lang w:val="en-US"/>
              </w:rPr>
              <w:t xml:space="preserve"> </w:t>
            </w:r>
            <w:proofErr w:type="spellStart"/>
            <w:r w:rsidRPr="008D7142">
              <w:rPr>
                <w:rFonts w:ascii="Arial" w:hAnsi="Arial" w:cs="Arial"/>
                <w:lang w:val="en-US"/>
              </w:rPr>
              <w:t>عامة</w:t>
            </w:r>
            <w:proofErr w:type="spellEnd"/>
            <w:r w:rsidRPr="008D7142">
              <w:rPr>
                <w:lang w:val="en-US"/>
              </w:rPr>
              <w:t>.</w:t>
            </w:r>
          </w:p>
          <w:p w:rsidR="00A74082" w:rsidRPr="008D7142" w:rsidRDefault="00A74082" w:rsidP="00A74082">
            <w:pPr>
              <w:rPr>
                <w:lang w:val="en-US"/>
              </w:rPr>
            </w:pPr>
            <w:proofErr w:type="spellStart"/>
            <w:r w:rsidRPr="008D7142">
              <w:rPr>
                <w:rFonts w:ascii="Arial" w:hAnsi="Arial" w:cs="Arial"/>
                <w:lang w:val="en-US"/>
              </w:rPr>
              <w:t>من</w:t>
            </w:r>
            <w:proofErr w:type="spellEnd"/>
            <w:r w:rsidRPr="008D7142">
              <w:rPr>
                <w:lang w:val="en-US"/>
              </w:rPr>
              <w:t xml:space="preserve"> </w:t>
            </w:r>
            <w:proofErr w:type="spellStart"/>
            <w:r w:rsidRPr="008D7142">
              <w:rPr>
                <w:rFonts w:ascii="Arial" w:hAnsi="Arial" w:cs="Arial"/>
                <w:lang w:val="en-US"/>
              </w:rPr>
              <w:t>أجل</w:t>
            </w:r>
            <w:proofErr w:type="spellEnd"/>
            <w:r w:rsidRPr="008D7142">
              <w:rPr>
                <w:lang w:val="en-US"/>
              </w:rPr>
              <w:t xml:space="preserve"> </w:t>
            </w:r>
            <w:proofErr w:type="spellStart"/>
            <w:r w:rsidRPr="008D7142">
              <w:rPr>
                <w:rFonts w:ascii="Arial" w:hAnsi="Arial" w:cs="Arial"/>
                <w:lang w:val="en-US"/>
              </w:rPr>
              <w:t>إصدار</w:t>
            </w:r>
            <w:proofErr w:type="spellEnd"/>
            <w:r w:rsidRPr="008D7142">
              <w:rPr>
                <w:lang w:val="en-US"/>
              </w:rPr>
              <w:t xml:space="preserve"> </w:t>
            </w:r>
            <w:proofErr w:type="spellStart"/>
            <w:r w:rsidRPr="008D7142">
              <w:rPr>
                <w:rFonts w:ascii="Arial" w:hAnsi="Arial" w:cs="Arial"/>
                <w:lang w:val="en-US"/>
              </w:rPr>
              <w:t>شهادة</w:t>
            </w:r>
            <w:proofErr w:type="spellEnd"/>
            <w:r w:rsidRPr="008D7142">
              <w:rPr>
                <w:lang w:val="en-US"/>
              </w:rPr>
              <w:t xml:space="preserve"> </w:t>
            </w:r>
            <w:proofErr w:type="spellStart"/>
            <w:r w:rsidRPr="008D7142">
              <w:rPr>
                <w:rFonts w:ascii="Arial" w:hAnsi="Arial" w:cs="Arial"/>
                <w:lang w:val="en-US"/>
              </w:rPr>
              <w:t>حضور</w:t>
            </w:r>
            <w:proofErr w:type="spellEnd"/>
            <w:r w:rsidRPr="008D7142">
              <w:rPr>
                <w:lang w:val="en-US"/>
              </w:rPr>
              <w:t xml:space="preserve"> </w:t>
            </w:r>
            <w:r w:rsidRPr="008D7142">
              <w:rPr>
                <w:rFonts w:ascii="Arial" w:hAnsi="Arial" w:cs="Arial"/>
                <w:lang w:val="en-US"/>
              </w:rPr>
              <w:t>،</w:t>
            </w:r>
            <w:r w:rsidRPr="008D7142">
              <w:rPr>
                <w:lang w:val="en-US"/>
              </w:rPr>
              <w:t xml:space="preserve"> </w:t>
            </w:r>
            <w:proofErr w:type="spellStart"/>
            <w:r w:rsidRPr="008D7142">
              <w:rPr>
                <w:rFonts w:ascii="Arial" w:hAnsi="Arial" w:cs="Arial"/>
                <w:lang w:val="en-US"/>
              </w:rPr>
              <w:t>يجب</w:t>
            </w:r>
            <w:proofErr w:type="spellEnd"/>
            <w:r w:rsidRPr="008D7142">
              <w:rPr>
                <w:lang w:val="en-US"/>
              </w:rPr>
              <w:t xml:space="preserve"> </w:t>
            </w:r>
            <w:proofErr w:type="spellStart"/>
            <w:r w:rsidRPr="008D7142">
              <w:rPr>
                <w:rFonts w:ascii="Arial" w:hAnsi="Arial" w:cs="Arial"/>
                <w:lang w:val="en-US"/>
              </w:rPr>
              <w:t>على</w:t>
            </w:r>
            <w:proofErr w:type="spellEnd"/>
            <w:r w:rsidRPr="008D7142">
              <w:rPr>
                <w:lang w:val="en-US"/>
              </w:rPr>
              <w:t xml:space="preserve"> </w:t>
            </w:r>
            <w:proofErr w:type="spellStart"/>
            <w:r w:rsidRPr="008D7142">
              <w:rPr>
                <w:rFonts w:ascii="Arial" w:hAnsi="Arial" w:cs="Arial"/>
                <w:lang w:val="en-US"/>
              </w:rPr>
              <w:t>الطالب</w:t>
            </w:r>
            <w:proofErr w:type="spellEnd"/>
            <w:r w:rsidRPr="008D7142">
              <w:rPr>
                <w:lang w:val="en-US"/>
              </w:rPr>
              <w:t xml:space="preserve"> </w:t>
            </w:r>
            <w:proofErr w:type="spellStart"/>
            <w:r w:rsidRPr="008D7142">
              <w:rPr>
                <w:rFonts w:ascii="Arial" w:hAnsi="Arial" w:cs="Arial"/>
                <w:lang w:val="en-US"/>
              </w:rPr>
              <w:t>حضور</w:t>
            </w:r>
            <w:proofErr w:type="spellEnd"/>
            <w:r w:rsidRPr="008D7142">
              <w:rPr>
                <w:lang w:val="en-US"/>
              </w:rPr>
              <w:t xml:space="preserve"> 80</w:t>
            </w:r>
            <w:r w:rsidRPr="008D7142">
              <w:rPr>
                <w:rFonts w:ascii="Arial" w:hAnsi="Arial" w:cs="Arial"/>
                <w:lang w:val="en-US"/>
              </w:rPr>
              <w:t>٪</w:t>
            </w:r>
            <w:r w:rsidRPr="008D7142">
              <w:rPr>
                <w:lang w:val="en-US"/>
              </w:rPr>
              <w:t xml:space="preserve"> </w:t>
            </w:r>
            <w:proofErr w:type="spellStart"/>
            <w:r w:rsidRPr="008D7142">
              <w:rPr>
                <w:rFonts w:ascii="Arial" w:hAnsi="Arial" w:cs="Arial"/>
                <w:lang w:val="en-US"/>
              </w:rPr>
              <w:t>من</w:t>
            </w:r>
            <w:proofErr w:type="spellEnd"/>
            <w:r w:rsidRPr="008D7142">
              <w:rPr>
                <w:lang w:val="en-US"/>
              </w:rPr>
              <w:t xml:space="preserve"> </w:t>
            </w:r>
            <w:proofErr w:type="spellStart"/>
            <w:r w:rsidRPr="008D7142">
              <w:rPr>
                <w:rFonts w:ascii="Arial" w:hAnsi="Arial" w:cs="Arial"/>
                <w:lang w:val="en-US"/>
              </w:rPr>
              <w:t>إجمالي</w:t>
            </w:r>
            <w:proofErr w:type="spellEnd"/>
            <w:r w:rsidRPr="008D7142">
              <w:rPr>
                <w:lang w:val="en-US"/>
              </w:rPr>
              <w:t xml:space="preserve"> </w:t>
            </w:r>
            <w:proofErr w:type="spellStart"/>
            <w:r w:rsidRPr="008D7142">
              <w:rPr>
                <w:rFonts w:ascii="Arial" w:hAnsi="Arial" w:cs="Arial"/>
                <w:lang w:val="en-US"/>
              </w:rPr>
              <w:t>عدد</w:t>
            </w:r>
            <w:proofErr w:type="spellEnd"/>
            <w:r w:rsidRPr="008D7142">
              <w:rPr>
                <w:lang w:val="en-US"/>
              </w:rPr>
              <w:t xml:space="preserve"> </w:t>
            </w:r>
            <w:proofErr w:type="spellStart"/>
            <w:r w:rsidRPr="008D7142">
              <w:rPr>
                <w:rFonts w:ascii="Arial" w:hAnsi="Arial" w:cs="Arial"/>
                <w:lang w:val="en-US"/>
              </w:rPr>
              <w:t>الساعات</w:t>
            </w:r>
            <w:proofErr w:type="spellEnd"/>
            <w:r w:rsidRPr="008D7142">
              <w:rPr>
                <w:lang w:val="en-US"/>
              </w:rPr>
              <w:t xml:space="preserve"> </w:t>
            </w:r>
            <w:proofErr w:type="spellStart"/>
            <w:r w:rsidRPr="008D7142">
              <w:rPr>
                <w:rFonts w:ascii="Arial" w:hAnsi="Arial" w:cs="Arial"/>
                <w:lang w:val="en-US"/>
              </w:rPr>
              <w:t>المتاحة</w:t>
            </w:r>
            <w:proofErr w:type="spellEnd"/>
            <w:r w:rsidRPr="008D7142">
              <w:rPr>
                <w:lang w:val="en-US"/>
              </w:rPr>
              <w:t xml:space="preserve"> </w:t>
            </w:r>
            <w:proofErr w:type="spellStart"/>
            <w:r w:rsidRPr="008D7142">
              <w:rPr>
                <w:rFonts w:ascii="Arial" w:hAnsi="Arial" w:cs="Arial"/>
                <w:lang w:val="en-US"/>
              </w:rPr>
              <w:t>للدورة</w:t>
            </w:r>
            <w:proofErr w:type="spellEnd"/>
            <w:r w:rsidRPr="008D7142">
              <w:rPr>
                <w:lang w:val="en-US"/>
              </w:rPr>
              <w:t xml:space="preserve"> </w:t>
            </w:r>
            <w:proofErr w:type="spellStart"/>
            <w:r w:rsidRPr="008D7142">
              <w:rPr>
                <w:rFonts w:ascii="Arial" w:hAnsi="Arial" w:cs="Arial"/>
                <w:lang w:val="en-US"/>
              </w:rPr>
              <w:t>المعيارية</w:t>
            </w:r>
            <w:proofErr w:type="spellEnd"/>
            <w:r w:rsidRPr="008D7142">
              <w:rPr>
                <w:lang w:val="en-US"/>
              </w:rPr>
              <w:t xml:space="preserve"> </w:t>
            </w:r>
            <w:proofErr w:type="spellStart"/>
            <w:r w:rsidRPr="008D7142">
              <w:rPr>
                <w:rFonts w:ascii="Arial" w:hAnsi="Arial" w:cs="Arial"/>
                <w:lang w:val="en-US"/>
              </w:rPr>
              <w:t>ودورة</w:t>
            </w:r>
            <w:proofErr w:type="spellEnd"/>
            <w:r w:rsidRPr="008D7142">
              <w:rPr>
                <w:lang w:val="en-US"/>
              </w:rPr>
              <w:t xml:space="preserve"> L2 </w:t>
            </w:r>
            <w:proofErr w:type="spellStart"/>
            <w:r w:rsidRPr="008D7142">
              <w:rPr>
                <w:rFonts w:ascii="Arial" w:hAnsi="Arial" w:cs="Arial"/>
                <w:lang w:val="en-US"/>
              </w:rPr>
              <w:t>الإيطالية</w:t>
            </w:r>
            <w:proofErr w:type="spellEnd"/>
            <w:r w:rsidRPr="008D7142">
              <w:rPr>
                <w:lang w:val="en-US"/>
              </w:rPr>
              <w:t xml:space="preserve"> </w:t>
            </w:r>
            <w:proofErr w:type="spellStart"/>
            <w:r w:rsidRPr="008D7142">
              <w:rPr>
                <w:rFonts w:ascii="Arial" w:hAnsi="Arial" w:cs="Arial"/>
                <w:lang w:val="en-US"/>
              </w:rPr>
              <w:t>المختارة</w:t>
            </w:r>
            <w:proofErr w:type="spellEnd"/>
            <w:r w:rsidRPr="008D7142">
              <w:rPr>
                <w:lang w:val="en-US"/>
              </w:rPr>
              <w:t>.</w:t>
            </w:r>
          </w:p>
        </w:tc>
      </w:tr>
      <w:tr w:rsidR="00A74082" w:rsidRPr="00A74082" w:rsidTr="00A74082">
        <w:trPr>
          <w:trHeight w:val="2795"/>
        </w:trPr>
        <w:tc>
          <w:tcPr>
            <w:tcW w:w="3841" w:type="dxa"/>
            <w:shd w:val="clear" w:color="auto" w:fill="FFC000"/>
          </w:tcPr>
          <w:p w:rsidR="00A74082" w:rsidRPr="008D7142" w:rsidRDefault="00A74082" w:rsidP="00A74082">
            <w:r w:rsidRPr="008D7142">
              <w:t>Per questioni assicurative non sono ammessi in classe persone non regolarmente iscritte al corso, per esempio familiari accompagnatori e i minori di anni 16.</w:t>
            </w:r>
          </w:p>
          <w:p w:rsidR="00A74082" w:rsidRPr="008D7142" w:rsidRDefault="00A74082" w:rsidP="00A74082">
            <w:r w:rsidRPr="008D7142">
              <w:t>I frequentanti devono dotarsi del libro di testo in tempo utile e devono impegnarsi a frequentare il corso per il monte ore stabilito.</w:t>
            </w:r>
          </w:p>
        </w:tc>
        <w:tc>
          <w:tcPr>
            <w:tcW w:w="3874" w:type="dxa"/>
            <w:shd w:val="clear" w:color="auto" w:fill="FFFF00"/>
          </w:tcPr>
          <w:p w:rsidR="00A74082" w:rsidRPr="008D7142" w:rsidRDefault="00A74082" w:rsidP="00A74082">
            <w:pPr>
              <w:rPr>
                <w:lang w:val="en-US"/>
              </w:rPr>
            </w:pPr>
            <w:r w:rsidRPr="008D7142">
              <w:rPr>
                <w:lang w:val="en-US"/>
              </w:rPr>
              <w:t xml:space="preserve">Pour des raisons </w:t>
            </w:r>
            <w:proofErr w:type="spellStart"/>
            <w:r w:rsidRPr="008D7142">
              <w:rPr>
                <w:lang w:val="en-US"/>
              </w:rPr>
              <w:t>d'assurance</w:t>
            </w:r>
            <w:proofErr w:type="spellEnd"/>
            <w:r w:rsidRPr="008D7142">
              <w:rPr>
                <w:lang w:val="en-US"/>
              </w:rPr>
              <w:t xml:space="preserve">, les </w:t>
            </w:r>
            <w:proofErr w:type="spellStart"/>
            <w:r w:rsidRPr="008D7142">
              <w:rPr>
                <w:lang w:val="en-US"/>
              </w:rPr>
              <w:t>personnes</w:t>
            </w:r>
            <w:proofErr w:type="spellEnd"/>
            <w:r w:rsidRPr="008D7142">
              <w:rPr>
                <w:lang w:val="en-US"/>
              </w:rPr>
              <w:t xml:space="preserve"> qui ne </w:t>
            </w:r>
            <w:proofErr w:type="spellStart"/>
            <w:r w:rsidRPr="008D7142">
              <w:rPr>
                <w:lang w:val="en-US"/>
              </w:rPr>
              <w:t>sont</w:t>
            </w:r>
            <w:proofErr w:type="spellEnd"/>
            <w:r w:rsidRPr="008D7142">
              <w:rPr>
                <w:lang w:val="en-US"/>
              </w:rPr>
              <w:t xml:space="preserve"> pas </w:t>
            </w:r>
            <w:proofErr w:type="spellStart"/>
            <w:r w:rsidRPr="008D7142">
              <w:rPr>
                <w:lang w:val="en-US"/>
              </w:rPr>
              <w:t>régulièrement</w:t>
            </w:r>
            <w:proofErr w:type="spellEnd"/>
            <w:r w:rsidRPr="008D7142">
              <w:rPr>
                <w:lang w:val="en-US"/>
              </w:rPr>
              <w:t xml:space="preserve"> </w:t>
            </w:r>
            <w:proofErr w:type="spellStart"/>
            <w:r w:rsidRPr="008D7142">
              <w:rPr>
                <w:lang w:val="en-US"/>
              </w:rPr>
              <w:t>inscrites</w:t>
            </w:r>
            <w:proofErr w:type="spellEnd"/>
            <w:r w:rsidRPr="008D7142">
              <w:rPr>
                <w:lang w:val="en-US"/>
              </w:rPr>
              <w:t xml:space="preserve"> au </w:t>
            </w:r>
            <w:proofErr w:type="spellStart"/>
            <w:r w:rsidRPr="008D7142">
              <w:rPr>
                <w:lang w:val="en-US"/>
              </w:rPr>
              <w:t>cours</w:t>
            </w:r>
            <w:proofErr w:type="spellEnd"/>
            <w:r w:rsidRPr="008D7142">
              <w:rPr>
                <w:lang w:val="en-US"/>
              </w:rPr>
              <w:t xml:space="preserve"> ne </w:t>
            </w:r>
            <w:proofErr w:type="spellStart"/>
            <w:r w:rsidRPr="008D7142">
              <w:rPr>
                <w:lang w:val="en-US"/>
              </w:rPr>
              <w:t>sont</w:t>
            </w:r>
            <w:proofErr w:type="spellEnd"/>
            <w:r w:rsidRPr="008D7142">
              <w:rPr>
                <w:lang w:val="en-US"/>
              </w:rPr>
              <w:t xml:space="preserve"> pas </w:t>
            </w:r>
            <w:proofErr w:type="spellStart"/>
            <w:r w:rsidRPr="008D7142">
              <w:rPr>
                <w:lang w:val="en-US"/>
              </w:rPr>
              <w:t>admises</w:t>
            </w:r>
            <w:proofErr w:type="spellEnd"/>
            <w:r w:rsidRPr="008D7142">
              <w:rPr>
                <w:lang w:val="en-US"/>
              </w:rPr>
              <w:t xml:space="preserve"> </w:t>
            </w:r>
            <w:proofErr w:type="spellStart"/>
            <w:r w:rsidRPr="008D7142">
              <w:rPr>
                <w:lang w:val="en-US"/>
              </w:rPr>
              <w:t>dans</w:t>
            </w:r>
            <w:proofErr w:type="spellEnd"/>
            <w:r w:rsidRPr="008D7142">
              <w:rPr>
                <w:lang w:val="en-US"/>
              </w:rPr>
              <w:t xml:space="preserve"> la </w:t>
            </w:r>
            <w:proofErr w:type="spellStart"/>
            <w:r w:rsidRPr="008D7142">
              <w:rPr>
                <w:lang w:val="en-US"/>
              </w:rPr>
              <w:t>classe</w:t>
            </w:r>
            <w:proofErr w:type="spellEnd"/>
            <w:r w:rsidRPr="008D7142">
              <w:rPr>
                <w:lang w:val="en-US"/>
              </w:rPr>
              <w:t xml:space="preserve">, par </w:t>
            </w:r>
            <w:proofErr w:type="spellStart"/>
            <w:r w:rsidRPr="008D7142">
              <w:rPr>
                <w:lang w:val="en-US"/>
              </w:rPr>
              <w:t>exemple</w:t>
            </w:r>
            <w:proofErr w:type="spellEnd"/>
            <w:r w:rsidRPr="008D7142">
              <w:rPr>
                <w:lang w:val="en-US"/>
              </w:rPr>
              <w:t xml:space="preserve"> </w:t>
            </w:r>
            <w:proofErr w:type="spellStart"/>
            <w:r w:rsidRPr="008D7142">
              <w:rPr>
                <w:lang w:val="en-US"/>
              </w:rPr>
              <w:t>accompagnant</w:t>
            </w:r>
            <w:proofErr w:type="spellEnd"/>
            <w:r w:rsidRPr="008D7142">
              <w:rPr>
                <w:lang w:val="en-US"/>
              </w:rPr>
              <w:t xml:space="preserve"> les </w:t>
            </w:r>
            <w:proofErr w:type="spellStart"/>
            <w:r w:rsidRPr="008D7142">
              <w:rPr>
                <w:lang w:val="en-US"/>
              </w:rPr>
              <w:t>membres</w:t>
            </w:r>
            <w:proofErr w:type="spellEnd"/>
            <w:r w:rsidRPr="008D7142">
              <w:rPr>
                <w:lang w:val="en-US"/>
              </w:rPr>
              <w:t xml:space="preserve"> de la </w:t>
            </w:r>
            <w:proofErr w:type="spellStart"/>
            <w:r w:rsidRPr="008D7142">
              <w:rPr>
                <w:lang w:val="en-US"/>
              </w:rPr>
              <w:t>famille</w:t>
            </w:r>
            <w:proofErr w:type="spellEnd"/>
            <w:r w:rsidRPr="008D7142">
              <w:rPr>
                <w:lang w:val="en-US"/>
              </w:rPr>
              <w:t xml:space="preserve"> et les </w:t>
            </w:r>
            <w:proofErr w:type="spellStart"/>
            <w:r w:rsidRPr="008D7142">
              <w:rPr>
                <w:lang w:val="en-US"/>
              </w:rPr>
              <w:t>enfants</w:t>
            </w:r>
            <w:proofErr w:type="spellEnd"/>
            <w:r w:rsidRPr="008D7142">
              <w:rPr>
                <w:lang w:val="en-US"/>
              </w:rPr>
              <w:t xml:space="preserve"> de </w:t>
            </w:r>
            <w:proofErr w:type="spellStart"/>
            <w:r w:rsidRPr="008D7142">
              <w:rPr>
                <w:lang w:val="en-US"/>
              </w:rPr>
              <w:t>moins</w:t>
            </w:r>
            <w:proofErr w:type="spellEnd"/>
            <w:r w:rsidRPr="008D7142">
              <w:rPr>
                <w:lang w:val="en-US"/>
              </w:rPr>
              <w:t xml:space="preserve"> de 16 ans.</w:t>
            </w:r>
          </w:p>
          <w:p w:rsidR="00A74082" w:rsidRPr="00A74082" w:rsidRDefault="00A74082" w:rsidP="00A74082">
            <w:pPr>
              <w:rPr>
                <w:lang w:val="en-US"/>
              </w:rPr>
            </w:pPr>
            <w:r w:rsidRPr="00A74082">
              <w:rPr>
                <w:lang w:val="en-US"/>
              </w:rPr>
              <w:t xml:space="preserve">Les </w:t>
            </w:r>
            <w:proofErr w:type="spellStart"/>
            <w:r w:rsidRPr="00A74082">
              <w:rPr>
                <w:lang w:val="en-US"/>
              </w:rPr>
              <w:t>étudiants</w:t>
            </w:r>
            <w:proofErr w:type="spellEnd"/>
            <w:r w:rsidRPr="00A74082">
              <w:rPr>
                <w:lang w:val="en-US"/>
              </w:rPr>
              <w:t xml:space="preserve"> </w:t>
            </w:r>
            <w:proofErr w:type="spellStart"/>
            <w:r w:rsidRPr="00A74082">
              <w:rPr>
                <w:lang w:val="en-US"/>
              </w:rPr>
              <w:t>inscrits</w:t>
            </w:r>
            <w:proofErr w:type="spellEnd"/>
            <w:r w:rsidRPr="00A74082">
              <w:rPr>
                <w:lang w:val="en-US"/>
              </w:rPr>
              <w:t xml:space="preserve"> </w:t>
            </w:r>
            <w:proofErr w:type="spellStart"/>
            <w:r w:rsidRPr="00A74082">
              <w:rPr>
                <w:lang w:val="en-US"/>
              </w:rPr>
              <w:t>doivent</w:t>
            </w:r>
            <w:proofErr w:type="spellEnd"/>
            <w:r w:rsidRPr="00A74082">
              <w:rPr>
                <w:lang w:val="en-US"/>
              </w:rPr>
              <w:t xml:space="preserve"> </w:t>
            </w:r>
            <w:proofErr w:type="spellStart"/>
            <w:r w:rsidRPr="00A74082">
              <w:rPr>
                <w:lang w:val="en-US"/>
              </w:rPr>
              <w:t>acquérir</w:t>
            </w:r>
            <w:proofErr w:type="spellEnd"/>
            <w:r w:rsidRPr="00A74082">
              <w:rPr>
                <w:lang w:val="en-US"/>
              </w:rPr>
              <w:t xml:space="preserve"> le </w:t>
            </w:r>
            <w:proofErr w:type="spellStart"/>
            <w:r w:rsidRPr="00A74082">
              <w:rPr>
                <w:lang w:val="en-US"/>
              </w:rPr>
              <w:t>manuel</w:t>
            </w:r>
            <w:proofErr w:type="spellEnd"/>
            <w:r w:rsidRPr="00A74082">
              <w:rPr>
                <w:lang w:val="en-US"/>
              </w:rPr>
              <w:t xml:space="preserve"> en temps utile et </w:t>
            </w:r>
            <w:proofErr w:type="spellStart"/>
            <w:r w:rsidRPr="00A74082">
              <w:rPr>
                <w:lang w:val="en-US"/>
              </w:rPr>
              <w:t>s'engager</w:t>
            </w:r>
            <w:proofErr w:type="spellEnd"/>
            <w:r w:rsidRPr="00A74082">
              <w:rPr>
                <w:lang w:val="en-US"/>
              </w:rPr>
              <w:t xml:space="preserve"> à </w:t>
            </w:r>
            <w:proofErr w:type="spellStart"/>
            <w:r w:rsidRPr="00A74082">
              <w:rPr>
                <w:lang w:val="en-US"/>
              </w:rPr>
              <w:t>suivre</w:t>
            </w:r>
            <w:proofErr w:type="spellEnd"/>
            <w:r w:rsidRPr="00A74082">
              <w:rPr>
                <w:lang w:val="en-US"/>
              </w:rPr>
              <w:t xml:space="preserve"> le </w:t>
            </w:r>
            <w:proofErr w:type="spellStart"/>
            <w:r w:rsidRPr="00A74082">
              <w:rPr>
                <w:lang w:val="en-US"/>
              </w:rPr>
              <w:t>cours</w:t>
            </w:r>
            <w:proofErr w:type="spellEnd"/>
            <w:r w:rsidRPr="00A74082">
              <w:rPr>
                <w:lang w:val="en-US"/>
              </w:rPr>
              <w:t xml:space="preserve"> pendant le </w:t>
            </w:r>
            <w:proofErr w:type="spellStart"/>
            <w:r w:rsidRPr="00A74082">
              <w:rPr>
                <w:lang w:val="en-US"/>
              </w:rPr>
              <w:t>nombre</w:t>
            </w:r>
            <w:proofErr w:type="spellEnd"/>
            <w:r w:rsidRPr="00A74082">
              <w:rPr>
                <w:lang w:val="en-US"/>
              </w:rPr>
              <w:t xml:space="preserve"> </w:t>
            </w:r>
            <w:proofErr w:type="spellStart"/>
            <w:r w:rsidRPr="00A74082">
              <w:rPr>
                <w:lang w:val="en-US"/>
              </w:rPr>
              <w:t>d'heures</w:t>
            </w:r>
            <w:proofErr w:type="spellEnd"/>
            <w:r w:rsidRPr="00A74082">
              <w:rPr>
                <w:lang w:val="en-US"/>
              </w:rPr>
              <w:t xml:space="preserve"> </w:t>
            </w:r>
            <w:proofErr w:type="spellStart"/>
            <w:r w:rsidRPr="00A74082">
              <w:rPr>
                <w:lang w:val="en-US"/>
              </w:rPr>
              <w:t>établi</w:t>
            </w:r>
            <w:proofErr w:type="spellEnd"/>
            <w:r w:rsidRPr="00A74082">
              <w:rPr>
                <w:lang w:val="en-US"/>
              </w:rPr>
              <w:t>.</w:t>
            </w:r>
          </w:p>
        </w:tc>
        <w:tc>
          <w:tcPr>
            <w:tcW w:w="3444" w:type="dxa"/>
            <w:shd w:val="clear" w:color="auto" w:fill="92D050"/>
          </w:tcPr>
          <w:p w:rsidR="00A74082" w:rsidRPr="008D7142" w:rsidRDefault="00A74082" w:rsidP="00A74082">
            <w:pPr>
              <w:rPr>
                <w:lang w:val="en-US"/>
              </w:rPr>
            </w:pPr>
            <w:r w:rsidRPr="008D7142">
              <w:rPr>
                <w:lang w:val="en-US"/>
              </w:rPr>
              <w:t>For insurance reasons, people who are not regularly enrolled in the course are not admitted to the class, for example accompanying family members and children under 16 years of age.</w:t>
            </w:r>
          </w:p>
          <w:p w:rsidR="00A74082" w:rsidRPr="008D7142" w:rsidRDefault="00A74082" w:rsidP="00A74082">
            <w:pPr>
              <w:rPr>
                <w:lang w:val="en-US"/>
              </w:rPr>
            </w:pPr>
            <w:r w:rsidRPr="008D7142">
              <w:rPr>
                <w:lang w:val="en-US"/>
              </w:rPr>
              <w:t>Attending students must acquire the textbook in good time and must undertake to attend the course for the established amount of hours.</w:t>
            </w:r>
          </w:p>
        </w:tc>
        <w:tc>
          <w:tcPr>
            <w:tcW w:w="4400" w:type="dxa"/>
            <w:shd w:val="clear" w:color="auto" w:fill="00B0F0"/>
          </w:tcPr>
          <w:p w:rsidR="00A74082" w:rsidRPr="00A74082" w:rsidRDefault="00A74082" w:rsidP="00A74082">
            <w:pPr>
              <w:rPr>
                <w:lang w:val="en-US"/>
              </w:rPr>
            </w:pPr>
            <w:r w:rsidRPr="008D7142">
              <w:rPr>
                <w:rFonts w:ascii="Arial" w:hAnsi="Arial" w:cs="Arial"/>
              </w:rPr>
              <w:t>لأسباب</w:t>
            </w:r>
            <w:r w:rsidRPr="00A74082">
              <w:rPr>
                <w:lang w:val="en-US"/>
              </w:rPr>
              <w:t xml:space="preserve"> </w:t>
            </w:r>
            <w:r w:rsidRPr="008D7142">
              <w:rPr>
                <w:rFonts w:ascii="Arial" w:hAnsi="Arial" w:cs="Arial"/>
              </w:rPr>
              <w:t>تتعلق</w:t>
            </w:r>
            <w:r w:rsidRPr="00A74082">
              <w:rPr>
                <w:lang w:val="en-US"/>
              </w:rPr>
              <w:t xml:space="preserve"> </w:t>
            </w:r>
            <w:r w:rsidRPr="008D7142">
              <w:rPr>
                <w:rFonts w:ascii="Arial" w:hAnsi="Arial" w:cs="Arial"/>
              </w:rPr>
              <w:t>بالتأمين</w:t>
            </w:r>
            <w:r w:rsidRPr="00A74082">
              <w:rPr>
                <w:lang w:val="en-US"/>
              </w:rPr>
              <w:t xml:space="preserve"> </w:t>
            </w:r>
            <w:r w:rsidRPr="008D7142">
              <w:rPr>
                <w:rFonts w:ascii="Arial" w:hAnsi="Arial" w:cs="Arial"/>
              </w:rPr>
              <w:t>،</w:t>
            </w:r>
            <w:r w:rsidRPr="00A74082">
              <w:rPr>
                <w:lang w:val="en-US"/>
              </w:rPr>
              <w:t xml:space="preserve"> </w:t>
            </w:r>
            <w:r w:rsidRPr="008D7142">
              <w:rPr>
                <w:rFonts w:ascii="Arial" w:hAnsi="Arial" w:cs="Arial"/>
              </w:rPr>
              <w:t>لا</w:t>
            </w:r>
            <w:r w:rsidRPr="00A74082">
              <w:rPr>
                <w:lang w:val="en-US"/>
              </w:rPr>
              <w:t xml:space="preserve"> </w:t>
            </w:r>
            <w:r w:rsidRPr="008D7142">
              <w:rPr>
                <w:rFonts w:ascii="Arial" w:hAnsi="Arial" w:cs="Arial"/>
              </w:rPr>
              <w:t>يتم</w:t>
            </w:r>
            <w:r w:rsidRPr="00A74082">
              <w:rPr>
                <w:lang w:val="en-US"/>
              </w:rPr>
              <w:t xml:space="preserve"> </w:t>
            </w:r>
            <w:r w:rsidRPr="008D7142">
              <w:rPr>
                <w:rFonts w:ascii="Arial" w:hAnsi="Arial" w:cs="Arial"/>
              </w:rPr>
              <w:t>قبول</w:t>
            </w:r>
            <w:r w:rsidRPr="00A74082">
              <w:rPr>
                <w:lang w:val="en-US"/>
              </w:rPr>
              <w:t xml:space="preserve"> </w:t>
            </w:r>
            <w:r w:rsidRPr="008D7142">
              <w:rPr>
                <w:rFonts w:ascii="Arial" w:hAnsi="Arial" w:cs="Arial"/>
              </w:rPr>
              <w:t>الأشخاص</w:t>
            </w:r>
            <w:r w:rsidRPr="00A74082">
              <w:rPr>
                <w:lang w:val="en-US"/>
              </w:rPr>
              <w:t xml:space="preserve"> </w:t>
            </w:r>
            <w:r w:rsidRPr="008D7142">
              <w:rPr>
                <w:rFonts w:ascii="Arial" w:hAnsi="Arial" w:cs="Arial"/>
              </w:rPr>
              <w:t>غير</w:t>
            </w:r>
            <w:r w:rsidRPr="00A74082">
              <w:rPr>
                <w:lang w:val="en-US"/>
              </w:rPr>
              <w:t xml:space="preserve"> </w:t>
            </w:r>
            <w:r w:rsidRPr="008D7142">
              <w:rPr>
                <w:rFonts w:ascii="Arial" w:hAnsi="Arial" w:cs="Arial"/>
              </w:rPr>
              <w:t>المسجلين</w:t>
            </w:r>
            <w:r w:rsidRPr="00A74082">
              <w:rPr>
                <w:lang w:val="en-US"/>
              </w:rPr>
              <w:t xml:space="preserve"> </w:t>
            </w:r>
            <w:r w:rsidRPr="008D7142">
              <w:rPr>
                <w:rFonts w:ascii="Arial" w:hAnsi="Arial" w:cs="Arial"/>
              </w:rPr>
              <w:t>بانتظام</w:t>
            </w:r>
            <w:r w:rsidRPr="00A74082">
              <w:rPr>
                <w:lang w:val="en-US"/>
              </w:rPr>
              <w:t xml:space="preserve"> </w:t>
            </w:r>
            <w:r w:rsidRPr="008D7142">
              <w:rPr>
                <w:rFonts w:ascii="Arial" w:hAnsi="Arial" w:cs="Arial"/>
              </w:rPr>
              <w:t>في</w:t>
            </w:r>
            <w:r w:rsidRPr="00A74082">
              <w:rPr>
                <w:lang w:val="en-US"/>
              </w:rPr>
              <w:t xml:space="preserve"> </w:t>
            </w:r>
            <w:r w:rsidRPr="008D7142">
              <w:rPr>
                <w:rFonts w:ascii="Arial" w:hAnsi="Arial" w:cs="Arial"/>
              </w:rPr>
              <w:t>الدورة</w:t>
            </w:r>
            <w:r w:rsidRPr="00A74082">
              <w:rPr>
                <w:lang w:val="en-US"/>
              </w:rPr>
              <w:t xml:space="preserve"> </w:t>
            </w:r>
            <w:r w:rsidRPr="008D7142">
              <w:rPr>
                <w:rFonts w:ascii="Arial" w:hAnsi="Arial" w:cs="Arial"/>
              </w:rPr>
              <w:t>،</w:t>
            </w:r>
            <w:r w:rsidRPr="00A74082">
              <w:rPr>
                <w:lang w:val="en-US"/>
              </w:rPr>
              <w:t xml:space="preserve"> </w:t>
            </w:r>
            <w:r w:rsidRPr="008D7142">
              <w:rPr>
                <w:rFonts w:ascii="Arial" w:hAnsi="Arial" w:cs="Arial"/>
              </w:rPr>
              <w:t>على</w:t>
            </w:r>
            <w:r w:rsidRPr="00A74082">
              <w:rPr>
                <w:lang w:val="en-US"/>
              </w:rPr>
              <w:t xml:space="preserve"> </w:t>
            </w:r>
            <w:r w:rsidRPr="008D7142">
              <w:rPr>
                <w:rFonts w:ascii="Arial" w:hAnsi="Arial" w:cs="Arial"/>
              </w:rPr>
              <w:t>سبيل</w:t>
            </w:r>
            <w:r w:rsidRPr="00A74082">
              <w:rPr>
                <w:lang w:val="en-US"/>
              </w:rPr>
              <w:t xml:space="preserve"> </w:t>
            </w:r>
            <w:r w:rsidRPr="008D7142">
              <w:rPr>
                <w:rFonts w:ascii="Arial" w:hAnsi="Arial" w:cs="Arial"/>
              </w:rPr>
              <w:t>المثال</w:t>
            </w:r>
            <w:r w:rsidRPr="00A74082">
              <w:rPr>
                <w:lang w:val="en-US"/>
              </w:rPr>
              <w:t xml:space="preserve"> </w:t>
            </w:r>
            <w:r w:rsidRPr="008D7142">
              <w:rPr>
                <w:rFonts w:ascii="Arial" w:hAnsi="Arial" w:cs="Arial"/>
              </w:rPr>
              <w:t>مرافقة</w:t>
            </w:r>
            <w:r w:rsidRPr="00A74082">
              <w:rPr>
                <w:lang w:val="en-US"/>
              </w:rPr>
              <w:t xml:space="preserve"> </w:t>
            </w:r>
            <w:r w:rsidRPr="008D7142">
              <w:rPr>
                <w:rFonts w:ascii="Arial" w:hAnsi="Arial" w:cs="Arial"/>
              </w:rPr>
              <w:t>أفراد</w:t>
            </w:r>
            <w:r w:rsidRPr="00A74082">
              <w:rPr>
                <w:lang w:val="en-US"/>
              </w:rPr>
              <w:t xml:space="preserve"> </w:t>
            </w:r>
            <w:r w:rsidRPr="008D7142">
              <w:rPr>
                <w:rFonts w:ascii="Arial" w:hAnsi="Arial" w:cs="Arial"/>
              </w:rPr>
              <w:t>الأسرة</w:t>
            </w:r>
            <w:r w:rsidRPr="00A74082">
              <w:rPr>
                <w:lang w:val="en-US"/>
              </w:rPr>
              <w:t xml:space="preserve"> </w:t>
            </w:r>
            <w:r w:rsidRPr="008D7142">
              <w:rPr>
                <w:rFonts w:ascii="Arial" w:hAnsi="Arial" w:cs="Arial"/>
              </w:rPr>
              <w:t>والأطفال</w:t>
            </w:r>
            <w:r w:rsidRPr="00A74082">
              <w:rPr>
                <w:lang w:val="en-US"/>
              </w:rPr>
              <w:t xml:space="preserve"> </w:t>
            </w:r>
            <w:r w:rsidRPr="008D7142">
              <w:rPr>
                <w:rFonts w:ascii="Arial" w:hAnsi="Arial" w:cs="Arial"/>
              </w:rPr>
              <w:t>الذين</w:t>
            </w:r>
            <w:r w:rsidRPr="00A74082">
              <w:rPr>
                <w:lang w:val="en-US"/>
              </w:rPr>
              <w:t xml:space="preserve"> </w:t>
            </w:r>
            <w:r w:rsidRPr="008D7142">
              <w:rPr>
                <w:rFonts w:ascii="Arial" w:hAnsi="Arial" w:cs="Arial"/>
              </w:rPr>
              <w:t>تقل</w:t>
            </w:r>
            <w:r w:rsidRPr="00A74082">
              <w:rPr>
                <w:lang w:val="en-US"/>
              </w:rPr>
              <w:t xml:space="preserve"> </w:t>
            </w:r>
            <w:r w:rsidRPr="008D7142">
              <w:rPr>
                <w:rFonts w:ascii="Arial" w:hAnsi="Arial" w:cs="Arial"/>
              </w:rPr>
              <w:t>أعمارهم</w:t>
            </w:r>
            <w:r w:rsidRPr="00A74082">
              <w:rPr>
                <w:lang w:val="en-US"/>
              </w:rPr>
              <w:t xml:space="preserve"> </w:t>
            </w:r>
            <w:r w:rsidRPr="008D7142">
              <w:rPr>
                <w:rFonts w:ascii="Arial" w:hAnsi="Arial" w:cs="Arial"/>
              </w:rPr>
              <w:t>عن</w:t>
            </w:r>
            <w:r w:rsidRPr="00A74082">
              <w:rPr>
                <w:lang w:val="en-US"/>
              </w:rPr>
              <w:t xml:space="preserve"> 16 </w:t>
            </w:r>
            <w:r w:rsidRPr="008D7142">
              <w:rPr>
                <w:rFonts w:ascii="Arial" w:hAnsi="Arial" w:cs="Arial"/>
              </w:rPr>
              <w:t>عامًا</w:t>
            </w:r>
            <w:r w:rsidRPr="00A74082">
              <w:rPr>
                <w:lang w:val="en-US"/>
              </w:rPr>
              <w:t>.</w:t>
            </w:r>
          </w:p>
          <w:p w:rsidR="00A74082" w:rsidRPr="00A74082" w:rsidRDefault="00A74082" w:rsidP="00A74082">
            <w:pPr>
              <w:rPr>
                <w:rFonts w:cs="Arial"/>
                <w:lang w:val="en-US"/>
              </w:rPr>
            </w:pPr>
            <w:r w:rsidRPr="008D7142">
              <w:rPr>
                <w:rFonts w:ascii="Arial" w:hAnsi="Arial" w:cs="Arial"/>
              </w:rPr>
              <w:t>يجب</w:t>
            </w:r>
            <w:r w:rsidRPr="00A74082">
              <w:rPr>
                <w:lang w:val="en-US"/>
              </w:rPr>
              <w:t xml:space="preserve"> </w:t>
            </w:r>
            <w:r w:rsidRPr="008D7142">
              <w:rPr>
                <w:rFonts w:ascii="Arial" w:hAnsi="Arial" w:cs="Arial"/>
              </w:rPr>
              <w:t>على</w:t>
            </w:r>
            <w:r w:rsidRPr="00A74082">
              <w:rPr>
                <w:lang w:val="en-US"/>
              </w:rPr>
              <w:t xml:space="preserve"> </w:t>
            </w:r>
            <w:r w:rsidRPr="008D7142">
              <w:rPr>
                <w:rFonts w:ascii="Arial" w:hAnsi="Arial" w:cs="Arial"/>
              </w:rPr>
              <w:t>الطلاب</w:t>
            </w:r>
            <w:r w:rsidRPr="00A74082">
              <w:rPr>
                <w:lang w:val="en-US"/>
              </w:rPr>
              <w:t xml:space="preserve"> </w:t>
            </w:r>
            <w:r w:rsidRPr="008D7142">
              <w:rPr>
                <w:rFonts w:ascii="Arial" w:hAnsi="Arial" w:cs="Arial"/>
              </w:rPr>
              <w:t>الحاضرين</w:t>
            </w:r>
            <w:r w:rsidRPr="00A74082">
              <w:rPr>
                <w:lang w:val="en-US"/>
              </w:rPr>
              <w:t xml:space="preserve"> </w:t>
            </w:r>
            <w:r w:rsidRPr="008D7142">
              <w:rPr>
                <w:rFonts w:ascii="Arial" w:hAnsi="Arial" w:cs="Arial"/>
              </w:rPr>
              <w:t>الحصول</w:t>
            </w:r>
            <w:r w:rsidRPr="00A74082">
              <w:rPr>
                <w:lang w:val="en-US"/>
              </w:rPr>
              <w:t xml:space="preserve"> </w:t>
            </w:r>
            <w:r w:rsidRPr="008D7142">
              <w:rPr>
                <w:rFonts w:ascii="Arial" w:hAnsi="Arial" w:cs="Arial"/>
              </w:rPr>
              <w:t>على</w:t>
            </w:r>
            <w:r w:rsidRPr="00A74082">
              <w:rPr>
                <w:lang w:val="en-US"/>
              </w:rPr>
              <w:t xml:space="preserve"> </w:t>
            </w:r>
            <w:r w:rsidRPr="008D7142">
              <w:rPr>
                <w:rFonts w:ascii="Arial" w:hAnsi="Arial" w:cs="Arial"/>
              </w:rPr>
              <w:t>الكتاب</w:t>
            </w:r>
            <w:r w:rsidRPr="00A74082">
              <w:rPr>
                <w:lang w:val="en-US"/>
              </w:rPr>
              <w:t xml:space="preserve"> </w:t>
            </w:r>
            <w:r w:rsidRPr="008D7142">
              <w:rPr>
                <w:rFonts w:ascii="Arial" w:hAnsi="Arial" w:cs="Arial"/>
              </w:rPr>
              <w:t>المدرسي</w:t>
            </w:r>
            <w:r w:rsidRPr="00A74082">
              <w:rPr>
                <w:lang w:val="en-US"/>
              </w:rPr>
              <w:t xml:space="preserve"> </w:t>
            </w:r>
            <w:r w:rsidRPr="008D7142">
              <w:rPr>
                <w:rFonts w:ascii="Arial" w:hAnsi="Arial" w:cs="Arial"/>
              </w:rPr>
              <w:t>في</w:t>
            </w:r>
            <w:r w:rsidRPr="00A74082">
              <w:rPr>
                <w:lang w:val="en-US"/>
              </w:rPr>
              <w:t xml:space="preserve"> </w:t>
            </w:r>
            <w:r w:rsidRPr="008D7142">
              <w:rPr>
                <w:rFonts w:ascii="Arial" w:hAnsi="Arial" w:cs="Arial"/>
              </w:rPr>
              <w:t>الوقت</w:t>
            </w:r>
            <w:r w:rsidRPr="00A74082">
              <w:rPr>
                <w:lang w:val="en-US"/>
              </w:rPr>
              <w:t xml:space="preserve"> </w:t>
            </w:r>
            <w:r w:rsidRPr="008D7142">
              <w:rPr>
                <w:rFonts w:ascii="Arial" w:hAnsi="Arial" w:cs="Arial"/>
              </w:rPr>
              <w:t>المناسب</w:t>
            </w:r>
            <w:r w:rsidRPr="00A74082">
              <w:rPr>
                <w:lang w:val="en-US"/>
              </w:rPr>
              <w:t xml:space="preserve"> </w:t>
            </w:r>
            <w:r w:rsidRPr="008D7142">
              <w:rPr>
                <w:rFonts w:ascii="Arial" w:hAnsi="Arial" w:cs="Arial"/>
              </w:rPr>
              <w:t>ويجب</w:t>
            </w:r>
            <w:r w:rsidRPr="00A74082">
              <w:rPr>
                <w:lang w:val="en-US"/>
              </w:rPr>
              <w:t xml:space="preserve"> </w:t>
            </w:r>
            <w:r w:rsidRPr="008D7142">
              <w:rPr>
                <w:rFonts w:ascii="Arial" w:hAnsi="Arial" w:cs="Arial"/>
              </w:rPr>
              <w:t>أن</w:t>
            </w:r>
            <w:r w:rsidRPr="00A74082">
              <w:rPr>
                <w:lang w:val="en-US"/>
              </w:rPr>
              <w:t xml:space="preserve"> </w:t>
            </w:r>
            <w:r w:rsidRPr="008D7142">
              <w:rPr>
                <w:rFonts w:ascii="Arial" w:hAnsi="Arial" w:cs="Arial"/>
              </w:rPr>
              <w:t>يتعهدوا</w:t>
            </w:r>
            <w:r w:rsidRPr="00A74082">
              <w:rPr>
                <w:lang w:val="en-US"/>
              </w:rPr>
              <w:t xml:space="preserve"> </w:t>
            </w:r>
            <w:r w:rsidRPr="008D7142">
              <w:rPr>
                <w:rFonts w:ascii="Arial" w:hAnsi="Arial" w:cs="Arial"/>
              </w:rPr>
              <w:t>بحضور</w:t>
            </w:r>
            <w:r w:rsidRPr="00A74082">
              <w:rPr>
                <w:lang w:val="en-US"/>
              </w:rPr>
              <w:t xml:space="preserve"> </w:t>
            </w:r>
            <w:r w:rsidRPr="008D7142">
              <w:rPr>
                <w:rFonts w:ascii="Arial" w:hAnsi="Arial" w:cs="Arial"/>
              </w:rPr>
              <w:t>الدورة</w:t>
            </w:r>
            <w:r w:rsidRPr="00A74082">
              <w:rPr>
                <w:lang w:val="en-US"/>
              </w:rPr>
              <w:t xml:space="preserve"> </w:t>
            </w:r>
            <w:r w:rsidRPr="008D7142">
              <w:rPr>
                <w:rFonts w:ascii="Arial" w:hAnsi="Arial" w:cs="Arial"/>
              </w:rPr>
              <w:t>لعدد</w:t>
            </w:r>
            <w:r w:rsidRPr="00A74082">
              <w:rPr>
                <w:lang w:val="en-US"/>
              </w:rPr>
              <w:t xml:space="preserve"> </w:t>
            </w:r>
            <w:r w:rsidRPr="008D7142">
              <w:rPr>
                <w:rFonts w:ascii="Arial" w:hAnsi="Arial" w:cs="Arial"/>
              </w:rPr>
              <w:t>الساعات</w:t>
            </w:r>
            <w:r w:rsidRPr="00A74082">
              <w:rPr>
                <w:lang w:val="en-US"/>
              </w:rPr>
              <w:t xml:space="preserve"> </w:t>
            </w:r>
            <w:r w:rsidRPr="008D7142">
              <w:rPr>
                <w:rFonts w:ascii="Arial" w:hAnsi="Arial" w:cs="Arial"/>
              </w:rPr>
              <w:t>المحددة</w:t>
            </w:r>
            <w:r w:rsidRPr="00A74082">
              <w:rPr>
                <w:lang w:val="en-US"/>
              </w:rPr>
              <w:t>.</w:t>
            </w:r>
          </w:p>
        </w:tc>
      </w:tr>
      <w:tr w:rsidR="00A74082" w:rsidRPr="008D7142" w:rsidTr="00A74082">
        <w:trPr>
          <w:trHeight w:val="1099"/>
        </w:trPr>
        <w:tc>
          <w:tcPr>
            <w:tcW w:w="3841" w:type="dxa"/>
            <w:shd w:val="clear" w:color="auto" w:fill="FFC000"/>
          </w:tcPr>
          <w:p w:rsidR="00A74082" w:rsidRPr="008D7142" w:rsidRDefault="00A74082" w:rsidP="00A74082">
            <w:r w:rsidRPr="008D7142">
              <w:t>Chi può iscriversi:</w:t>
            </w:r>
          </w:p>
          <w:p w:rsidR="00A74082" w:rsidRPr="008D7142" w:rsidRDefault="00A74082" w:rsidP="00A74082">
            <w:r w:rsidRPr="008D7142">
              <w:t>– ragazzi stranieri che compiono 16 anni entro il 31 dicembre;</w:t>
            </w:r>
          </w:p>
          <w:p w:rsidR="00A74082" w:rsidRPr="008D7142" w:rsidRDefault="00A74082" w:rsidP="00A74082">
            <w:r w:rsidRPr="008D7142">
              <w:t>– adulti stranieri.</w:t>
            </w:r>
          </w:p>
        </w:tc>
        <w:tc>
          <w:tcPr>
            <w:tcW w:w="3874" w:type="dxa"/>
            <w:shd w:val="clear" w:color="auto" w:fill="FFFF00"/>
          </w:tcPr>
          <w:p w:rsidR="00A74082" w:rsidRPr="008D7142" w:rsidRDefault="00A74082" w:rsidP="00A74082">
            <w:pPr>
              <w:rPr>
                <w:lang w:val="en-US"/>
              </w:rPr>
            </w:pPr>
            <w:r w:rsidRPr="008D7142">
              <w:rPr>
                <w:lang w:val="en-US"/>
              </w:rPr>
              <w:t xml:space="preserve">Qui </w:t>
            </w:r>
            <w:proofErr w:type="spellStart"/>
            <w:r w:rsidRPr="008D7142">
              <w:rPr>
                <w:lang w:val="en-US"/>
              </w:rPr>
              <w:t>peut</w:t>
            </w:r>
            <w:proofErr w:type="spellEnd"/>
            <w:r w:rsidRPr="008D7142">
              <w:rPr>
                <w:lang w:val="en-US"/>
              </w:rPr>
              <w:t xml:space="preserve"> </w:t>
            </w:r>
            <w:proofErr w:type="spellStart"/>
            <w:r w:rsidRPr="008D7142">
              <w:rPr>
                <w:lang w:val="en-US"/>
              </w:rPr>
              <w:t>s'inscrire</w:t>
            </w:r>
            <w:proofErr w:type="spellEnd"/>
            <w:r w:rsidRPr="008D7142">
              <w:rPr>
                <w:lang w:val="en-US"/>
              </w:rPr>
              <w:t>:</w:t>
            </w:r>
          </w:p>
          <w:p w:rsidR="00A74082" w:rsidRPr="008D7142" w:rsidRDefault="00A74082" w:rsidP="00A74082">
            <w:pPr>
              <w:rPr>
                <w:lang w:val="en-US"/>
              </w:rPr>
            </w:pPr>
            <w:r w:rsidRPr="008D7142">
              <w:rPr>
                <w:lang w:val="en-US"/>
              </w:rPr>
              <w:t xml:space="preserve">- les </w:t>
            </w:r>
            <w:proofErr w:type="spellStart"/>
            <w:r w:rsidRPr="008D7142">
              <w:rPr>
                <w:lang w:val="en-US"/>
              </w:rPr>
              <w:t>enfants</w:t>
            </w:r>
            <w:proofErr w:type="spellEnd"/>
            <w:r w:rsidRPr="008D7142">
              <w:rPr>
                <w:lang w:val="en-US"/>
              </w:rPr>
              <w:t xml:space="preserve"> </w:t>
            </w:r>
            <w:proofErr w:type="spellStart"/>
            <w:r w:rsidRPr="008D7142">
              <w:rPr>
                <w:lang w:val="en-US"/>
              </w:rPr>
              <w:t>étrangers</w:t>
            </w:r>
            <w:proofErr w:type="spellEnd"/>
            <w:r w:rsidRPr="008D7142">
              <w:rPr>
                <w:lang w:val="en-US"/>
              </w:rPr>
              <w:t xml:space="preserve"> qui </w:t>
            </w:r>
            <w:proofErr w:type="spellStart"/>
            <w:r w:rsidRPr="008D7142">
              <w:rPr>
                <w:lang w:val="en-US"/>
              </w:rPr>
              <w:t>atteignent</w:t>
            </w:r>
            <w:proofErr w:type="spellEnd"/>
            <w:r w:rsidRPr="008D7142">
              <w:rPr>
                <w:lang w:val="en-US"/>
              </w:rPr>
              <w:t xml:space="preserve"> </w:t>
            </w:r>
            <w:proofErr w:type="spellStart"/>
            <w:r w:rsidRPr="008D7142">
              <w:rPr>
                <w:lang w:val="en-US"/>
              </w:rPr>
              <w:t>l'âge</w:t>
            </w:r>
            <w:proofErr w:type="spellEnd"/>
            <w:r w:rsidRPr="008D7142">
              <w:rPr>
                <w:lang w:val="en-US"/>
              </w:rPr>
              <w:t xml:space="preserve"> de 16 </w:t>
            </w:r>
            <w:proofErr w:type="spellStart"/>
            <w:r w:rsidRPr="008D7142">
              <w:rPr>
                <w:lang w:val="en-US"/>
              </w:rPr>
              <w:t>ans</w:t>
            </w:r>
            <w:proofErr w:type="spellEnd"/>
            <w:r w:rsidRPr="008D7142">
              <w:rPr>
                <w:lang w:val="en-US"/>
              </w:rPr>
              <w:t xml:space="preserve"> au 31 </w:t>
            </w:r>
            <w:proofErr w:type="spellStart"/>
            <w:r w:rsidRPr="008D7142">
              <w:rPr>
                <w:lang w:val="en-US"/>
              </w:rPr>
              <w:t>décembre</w:t>
            </w:r>
            <w:proofErr w:type="spellEnd"/>
            <w:r w:rsidRPr="008D7142">
              <w:rPr>
                <w:lang w:val="en-US"/>
              </w:rPr>
              <w:t>;</w:t>
            </w:r>
          </w:p>
          <w:p w:rsidR="00A74082" w:rsidRPr="008D7142" w:rsidRDefault="00A74082" w:rsidP="00A74082">
            <w:pPr>
              <w:rPr>
                <w:lang w:val="en-US"/>
              </w:rPr>
            </w:pPr>
            <w:r w:rsidRPr="008D7142">
              <w:rPr>
                <w:lang w:val="en-US"/>
              </w:rPr>
              <w:t xml:space="preserve">- </w:t>
            </w:r>
            <w:proofErr w:type="spellStart"/>
            <w:r w:rsidRPr="008D7142">
              <w:rPr>
                <w:lang w:val="en-US"/>
              </w:rPr>
              <w:t>adultes</w:t>
            </w:r>
            <w:proofErr w:type="spellEnd"/>
            <w:r w:rsidRPr="008D7142">
              <w:rPr>
                <w:lang w:val="en-US"/>
              </w:rPr>
              <w:t xml:space="preserve"> </w:t>
            </w:r>
            <w:proofErr w:type="spellStart"/>
            <w:r w:rsidRPr="008D7142">
              <w:rPr>
                <w:lang w:val="en-US"/>
              </w:rPr>
              <w:t>étrangers</w:t>
            </w:r>
            <w:proofErr w:type="spellEnd"/>
            <w:r w:rsidRPr="008D7142">
              <w:rPr>
                <w:lang w:val="en-US"/>
              </w:rPr>
              <w:t>.</w:t>
            </w:r>
          </w:p>
        </w:tc>
        <w:tc>
          <w:tcPr>
            <w:tcW w:w="3444" w:type="dxa"/>
            <w:shd w:val="clear" w:color="auto" w:fill="92D050"/>
          </w:tcPr>
          <w:p w:rsidR="00A74082" w:rsidRPr="008D7142" w:rsidRDefault="00A74082" w:rsidP="00A74082">
            <w:pPr>
              <w:rPr>
                <w:lang w:val="en-US"/>
              </w:rPr>
            </w:pPr>
            <w:r w:rsidRPr="008D7142">
              <w:rPr>
                <w:lang w:val="en-US"/>
              </w:rPr>
              <w:t>Who can register:</w:t>
            </w:r>
          </w:p>
          <w:p w:rsidR="00A74082" w:rsidRPr="008D7142" w:rsidRDefault="00A74082" w:rsidP="00A74082">
            <w:pPr>
              <w:rPr>
                <w:lang w:val="en-US"/>
              </w:rPr>
            </w:pPr>
            <w:r w:rsidRPr="008D7142">
              <w:rPr>
                <w:lang w:val="en-US"/>
              </w:rPr>
              <w:t>- foreign children who turn 16 by 31 December;</w:t>
            </w:r>
          </w:p>
          <w:p w:rsidR="00A74082" w:rsidRPr="008D7142" w:rsidRDefault="00A74082" w:rsidP="00A74082">
            <w:pPr>
              <w:rPr>
                <w:lang w:val="en-US"/>
              </w:rPr>
            </w:pPr>
            <w:r w:rsidRPr="008D7142">
              <w:rPr>
                <w:lang w:val="en-US"/>
              </w:rPr>
              <w:t>- foreign adults.</w:t>
            </w:r>
          </w:p>
        </w:tc>
        <w:tc>
          <w:tcPr>
            <w:tcW w:w="4400" w:type="dxa"/>
            <w:shd w:val="clear" w:color="auto" w:fill="00B0F0"/>
          </w:tcPr>
          <w:p w:rsidR="00A74082" w:rsidRPr="008D7142" w:rsidRDefault="00A74082" w:rsidP="00A74082">
            <w:pPr>
              <w:rPr>
                <w:lang w:val="en-US"/>
              </w:rPr>
            </w:pPr>
            <w:proofErr w:type="spellStart"/>
            <w:r w:rsidRPr="008D7142">
              <w:rPr>
                <w:rFonts w:ascii="Arial" w:hAnsi="Arial" w:cs="Arial"/>
                <w:lang w:val="en-US"/>
              </w:rPr>
              <w:t>من</w:t>
            </w:r>
            <w:proofErr w:type="spellEnd"/>
            <w:r w:rsidRPr="008D7142">
              <w:rPr>
                <w:lang w:val="en-US"/>
              </w:rPr>
              <w:t xml:space="preserve"> </w:t>
            </w:r>
            <w:proofErr w:type="spellStart"/>
            <w:r w:rsidRPr="008D7142">
              <w:rPr>
                <w:rFonts w:ascii="Arial" w:hAnsi="Arial" w:cs="Arial"/>
                <w:lang w:val="en-US"/>
              </w:rPr>
              <w:t>يمكنه</w:t>
            </w:r>
            <w:proofErr w:type="spellEnd"/>
            <w:r w:rsidRPr="008D7142">
              <w:rPr>
                <w:lang w:val="en-US"/>
              </w:rPr>
              <w:t xml:space="preserve"> </w:t>
            </w:r>
            <w:proofErr w:type="spellStart"/>
            <w:r w:rsidRPr="008D7142">
              <w:rPr>
                <w:rFonts w:ascii="Arial" w:hAnsi="Arial" w:cs="Arial"/>
                <w:lang w:val="en-US"/>
              </w:rPr>
              <w:t>التسجيل</w:t>
            </w:r>
            <w:proofErr w:type="spellEnd"/>
            <w:r w:rsidRPr="008D7142">
              <w:rPr>
                <w:lang w:val="en-US"/>
              </w:rPr>
              <w:t>:</w:t>
            </w:r>
          </w:p>
          <w:p w:rsidR="00A74082" w:rsidRPr="008D7142" w:rsidRDefault="00A74082" w:rsidP="00A74082">
            <w:pPr>
              <w:rPr>
                <w:lang w:val="en-US"/>
              </w:rPr>
            </w:pPr>
            <w:r w:rsidRPr="008D7142">
              <w:rPr>
                <w:lang w:val="en-US"/>
              </w:rPr>
              <w:t xml:space="preserve">- </w:t>
            </w:r>
            <w:proofErr w:type="spellStart"/>
            <w:r w:rsidRPr="008D7142">
              <w:rPr>
                <w:rFonts w:ascii="Arial" w:hAnsi="Arial" w:cs="Arial"/>
                <w:lang w:val="en-US"/>
              </w:rPr>
              <w:t>الأطفال</w:t>
            </w:r>
            <w:proofErr w:type="spellEnd"/>
            <w:r w:rsidRPr="008D7142">
              <w:rPr>
                <w:lang w:val="en-US"/>
              </w:rPr>
              <w:t xml:space="preserve"> </w:t>
            </w:r>
            <w:proofErr w:type="spellStart"/>
            <w:r w:rsidRPr="008D7142">
              <w:rPr>
                <w:rFonts w:ascii="Arial" w:hAnsi="Arial" w:cs="Arial"/>
                <w:lang w:val="en-US"/>
              </w:rPr>
              <w:t>الأجانب</w:t>
            </w:r>
            <w:proofErr w:type="spellEnd"/>
            <w:r w:rsidRPr="008D7142">
              <w:rPr>
                <w:lang w:val="en-US"/>
              </w:rPr>
              <w:t xml:space="preserve"> </w:t>
            </w:r>
            <w:proofErr w:type="spellStart"/>
            <w:r w:rsidRPr="008D7142">
              <w:rPr>
                <w:rFonts w:ascii="Arial" w:hAnsi="Arial" w:cs="Arial"/>
                <w:lang w:val="en-US"/>
              </w:rPr>
              <w:t>الذين</w:t>
            </w:r>
            <w:proofErr w:type="spellEnd"/>
            <w:r w:rsidRPr="008D7142">
              <w:rPr>
                <w:lang w:val="en-US"/>
              </w:rPr>
              <w:t xml:space="preserve"> </w:t>
            </w:r>
            <w:proofErr w:type="spellStart"/>
            <w:r w:rsidRPr="008D7142">
              <w:rPr>
                <w:rFonts w:ascii="Arial" w:hAnsi="Arial" w:cs="Arial"/>
                <w:lang w:val="en-US"/>
              </w:rPr>
              <w:t>تبلغ</w:t>
            </w:r>
            <w:proofErr w:type="spellEnd"/>
            <w:r w:rsidRPr="008D7142">
              <w:rPr>
                <w:lang w:val="en-US"/>
              </w:rPr>
              <w:t xml:space="preserve"> </w:t>
            </w:r>
            <w:proofErr w:type="spellStart"/>
            <w:r w:rsidRPr="008D7142">
              <w:rPr>
                <w:rFonts w:ascii="Arial" w:hAnsi="Arial" w:cs="Arial"/>
                <w:lang w:val="en-US"/>
              </w:rPr>
              <w:t>أعمارهم</w:t>
            </w:r>
            <w:proofErr w:type="spellEnd"/>
            <w:r w:rsidRPr="008D7142">
              <w:rPr>
                <w:lang w:val="en-US"/>
              </w:rPr>
              <w:t xml:space="preserve"> 16 </w:t>
            </w:r>
            <w:proofErr w:type="spellStart"/>
            <w:r w:rsidRPr="008D7142">
              <w:rPr>
                <w:rFonts w:ascii="Arial" w:hAnsi="Arial" w:cs="Arial"/>
                <w:lang w:val="en-US"/>
              </w:rPr>
              <w:t>بحلول</w:t>
            </w:r>
            <w:proofErr w:type="spellEnd"/>
            <w:r w:rsidRPr="008D7142">
              <w:rPr>
                <w:lang w:val="en-US"/>
              </w:rPr>
              <w:t xml:space="preserve"> 31 </w:t>
            </w:r>
            <w:proofErr w:type="spellStart"/>
            <w:r w:rsidRPr="008D7142">
              <w:rPr>
                <w:rFonts w:ascii="Arial" w:hAnsi="Arial" w:cs="Arial"/>
                <w:lang w:val="en-US"/>
              </w:rPr>
              <w:t>ديسمبر</w:t>
            </w:r>
            <w:proofErr w:type="spellEnd"/>
            <w:r w:rsidRPr="008D7142">
              <w:rPr>
                <w:lang w:val="en-US"/>
              </w:rPr>
              <w:t xml:space="preserve"> </w:t>
            </w:r>
            <w:r w:rsidRPr="008D7142">
              <w:rPr>
                <w:rFonts w:ascii="Arial" w:hAnsi="Arial" w:cs="Arial"/>
                <w:lang w:val="en-US"/>
              </w:rPr>
              <w:t>؛</w:t>
            </w:r>
          </w:p>
          <w:p w:rsidR="00A74082" w:rsidRPr="008D7142" w:rsidRDefault="00A74082" w:rsidP="00A74082">
            <w:pPr>
              <w:rPr>
                <w:rFonts w:cs="Arial"/>
                <w:lang w:val="en-US"/>
              </w:rPr>
            </w:pPr>
            <w:r w:rsidRPr="008D7142">
              <w:rPr>
                <w:lang w:val="en-US"/>
              </w:rPr>
              <w:t xml:space="preserve">- </w:t>
            </w:r>
            <w:proofErr w:type="spellStart"/>
            <w:r w:rsidRPr="008D7142">
              <w:rPr>
                <w:rFonts w:ascii="Arial" w:hAnsi="Arial" w:cs="Arial"/>
                <w:lang w:val="en-US"/>
              </w:rPr>
              <w:t>الكبار</w:t>
            </w:r>
            <w:proofErr w:type="spellEnd"/>
            <w:r w:rsidRPr="008D7142">
              <w:rPr>
                <w:lang w:val="en-US"/>
              </w:rPr>
              <w:t xml:space="preserve"> </w:t>
            </w:r>
            <w:proofErr w:type="spellStart"/>
            <w:r w:rsidRPr="008D7142">
              <w:rPr>
                <w:rFonts w:ascii="Arial" w:hAnsi="Arial" w:cs="Arial"/>
                <w:lang w:val="en-US"/>
              </w:rPr>
              <w:t>الأجانب</w:t>
            </w:r>
            <w:proofErr w:type="spellEnd"/>
            <w:r w:rsidRPr="008D7142">
              <w:rPr>
                <w:lang w:val="en-US"/>
              </w:rPr>
              <w:t>.</w:t>
            </w:r>
          </w:p>
        </w:tc>
      </w:tr>
    </w:tbl>
    <w:p w:rsidR="00634B4F" w:rsidRPr="00A74082" w:rsidRDefault="00A74082" w:rsidP="00A74082">
      <w:pPr>
        <w:jc w:val="center"/>
        <w:rPr>
          <w:b/>
        </w:rPr>
      </w:pPr>
      <w:r w:rsidRPr="00A74082">
        <w:rPr>
          <w:b/>
        </w:rPr>
        <w:t>PERCORSI DI ALFABETIZZAZIONE</w:t>
      </w:r>
      <w:bookmarkStart w:id="0" w:name="_GoBack"/>
      <w:bookmarkEnd w:id="0"/>
    </w:p>
    <w:sectPr w:rsidR="00634B4F" w:rsidRPr="00A74082" w:rsidSect="00A74082">
      <w:pgSz w:w="16838" w:h="11906" w:orient="landscape"/>
      <w:pgMar w:top="851"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4082"/>
    <w:rsid w:val="00120D41"/>
    <w:rsid w:val="00634B4F"/>
    <w:rsid w:val="00A74082"/>
    <w:rsid w:val="00BA5E9D"/>
    <w:rsid w:val="00D360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40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40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082"/>
    <w:rPr>
      <w:rFonts w:ascii="Tahoma" w:hAnsi="Tahoma" w:cs="Tahoma"/>
      <w:sz w:val="16"/>
      <w:szCs w:val="16"/>
    </w:rPr>
  </w:style>
  <w:style w:type="table" w:styleId="Grigliatabella">
    <w:name w:val="Table Grid"/>
    <w:basedOn w:val="Tabellanormale"/>
    <w:uiPriority w:val="59"/>
    <w:rsid w:val="00A74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Alunno14</dc:creator>
  <cp:lastModifiedBy>CTP11</cp:lastModifiedBy>
  <cp:revision>2</cp:revision>
  <dcterms:created xsi:type="dcterms:W3CDTF">2020-09-23T07:58:00Z</dcterms:created>
  <dcterms:modified xsi:type="dcterms:W3CDTF">2020-09-23T07:58:00Z</dcterms:modified>
</cp:coreProperties>
</file>