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01" w:rsidRDefault="003009F2" w:rsidP="00840001">
      <w:pPr>
        <w:jc w:val="center"/>
        <w:rPr>
          <w:sz w:val="40"/>
          <w:szCs w:val="40"/>
        </w:rPr>
      </w:pPr>
      <w:r>
        <w:rPr>
          <w:bCs/>
          <w:sz w:val="40"/>
          <w:szCs w:val="40"/>
        </w:rPr>
        <w:t>Lezione 53</w:t>
      </w:r>
      <w:bookmarkStart w:id="0" w:name="_GoBack"/>
      <w:bookmarkEnd w:id="0"/>
      <w:r w:rsidR="00840001">
        <w:rPr>
          <w:bCs/>
          <w:sz w:val="40"/>
          <w:szCs w:val="40"/>
        </w:rPr>
        <w:t xml:space="preserve"> </w:t>
      </w:r>
      <w:r w:rsidR="00840001" w:rsidRPr="00840001">
        <w:rPr>
          <w:sz w:val="40"/>
          <w:szCs w:val="40"/>
        </w:rPr>
        <w:t>Calcolare percentuali con la calcolatrice</w:t>
      </w:r>
    </w:p>
    <w:p w:rsidR="00840001" w:rsidRDefault="00840001" w:rsidP="00840001">
      <w:pPr>
        <w:jc w:val="center"/>
        <w:rPr>
          <w:sz w:val="40"/>
          <w:szCs w:val="40"/>
        </w:rPr>
      </w:pPr>
    </w:p>
    <w:p w:rsidR="00840001" w:rsidRPr="00840001" w:rsidRDefault="00840001" w:rsidP="00840001">
      <w:pPr>
        <w:jc w:val="center"/>
        <w:rPr>
          <w:sz w:val="40"/>
          <w:szCs w:val="40"/>
        </w:rPr>
      </w:pPr>
      <w:r w:rsidRPr="00840001">
        <w:rPr>
          <w:noProof/>
          <w:sz w:val="40"/>
          <w:szCs w:val="40"/>
          <w:lang w:eastAsia="it-IT"/>
        </w:rPr>
        <w:drawing>
          <wp:inline distT="0" distB="0" distL="0" distR="0" wp14:anchorId="06BDF7D2" wp14:editId="40D8D7EE">
            <wp:extent cx="6120130" cy="3757264"/>
            <wp:effectExtent l="0" t="0" r="0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E14C7" w:rsidRDefault="004E14C7"/>
    <w:sectPr w:rsidR="004E1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01"/>
    <w:rsid w:val="003009F2"/>
    <w:rsid w:val="004E14C7"/>
    <w:rsid w:val="00840001"/>
    <w:rsid w:val="009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2020-03-12T23:35:00Z</dcterms:created>
  <dcterms:modified xsi:type="dcterms:W3CDTF">2020-03-14T22:48:00Z</dcterms:modified>
</cp:coreProperties>
</file>