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02" w:rsidRPr="00B34302" w:rsidRDefault="007F1A5D" w:rsidP="00B34302">
      <w:pPr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>Lezione 102</w:t>
      </w:r>
      <w:bookmarkStart w:id="0" w:name="_GoBack"/>
      <w:bookmarkEnd w:id="0"/>
      <w:r w:rsidR="00B34302" w:rsidRPr="00B34302">
        <w:rPr>
          <w:b/>
          <w:bCs/>
          <w:sz w:val="40"/>
          <w:szCs w:val="40"/>
        </w:rPr>
        <w:t xml:space="preserve"> </w:t>
      </w:r>
      <w:r w:rsidR="00B34302" w:rsidRPr="00B34302">
        <w:rPr>
          <w:b/>
          <w:sz w:val="40"/>
          <w:szCs w:val="40"/>
        </w:rPr>
        <w:t>Applicazioni del teorema di Pitagora</w:t>
      </w:r>
    </w:p>
    <w:p w:rsidR="004E14C7" w:rsidRDefault="00B34302">
      <w:r w:rsidRPr="00B34302">
        <w:rPr>
          <w:noProof/>
          <w:lang w:eastAsia="it-IT"/>
        </w:rPr>
        <w:drawing>
          <wp:inline distT="0" distB="0" distL="0" distR="0" wp14:anchorId="485CB7A1" wp14:editId="27FD8630">
            <wp:extent cx="6120130" cy="1290677"/>
            <wp:effectExtent l="0" t="0" r="0" b="5080"/>
            <wp:docPr id="716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" name="Immagine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34302" w:rsidRDefault="00B34302">
      <w:r w:rsidRPr="00B34302">
        <w:rPr>
          <w:noProof/>
          <w:lang w:eastAsia="it-IT"/>
        </w:rPr>
        <w:drawing>
          <wp:inline distT="0" distB="0" distL="0" distR="0" wp14:anchorId="258D599B" wp14:editId="3AB357C4">
            <wp:extent cx="6120130" cy="5356034"/>
            <wp:effectExtent l="0" t="0" r="0" b="0"/>
            <wp:docPr id="1024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" name="Immagin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5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B34302" w:rsidSect="00B3430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02"/>
    <w:rsid w:val="004E14C7"/>
    <w:rsid w:val="007F1A5D"/>
    <w:rsid w:val="00B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cpia1foggia foggia</dc:creator>
  <cp:lastModifiedBy>cpia1foggia foggia</cp:lastModifiedBy>
  <cp:revision>2</cp:revision>
  <dcterms:created xsi:type="dcterms:W3CDTF">2020-03-14T21:30:00Z</dcterms:created>
  <dcterms:modified xsi:type="dcterms:W3CDTF">2020-03-14T23:12:00Z</dcterms:modified>
</cp:coreProperties>
</file>