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0D5" w:rsidRDefault="00C37418" w:rsidP="00C37418">
      <w:pPr>
        <w:rPr>
          <w:sz w:val="40"/>
          <w:szCs w:val="40"/>
        </w:rPr>
      </w:pPr>
      <w:r>
        <w:t xml:space="preserve">                                                             </w:t>
      </w:r>
      <w:r w:rsidR="00E67145" w:rsidRPr="00F810D5">
        <w:rPr>
          <w:sz w:val="40"/>
          <w:szCs w:val="40"/>
        </w:rPr>
        <w:t>LE ROCCE E I MINERALI</w:t>
      </w:r>
    </w:p>
    <w:p w:rsidR="00F810D5" w:rsidRDefault="00F810D5" w:rsidP="00F810D5">
      <w:pPr>
        <w:jc w:val="both"/>
        <w:rPr>
          <w:sz w:val="32"/>
          <w:szCs w:val="32"/>
        </w:rPr>
      </w:pPr>
      <w:r>
        <w:rPr>
          <w:sz w:val="32"/>
          <w:szCs w:val="32"/>
        </w:rPr>
        <w:t>La crosta terrestre è costituita dalle rocce e dai minerali.</w:t>
      </w:r>
      <w:r w:rsidR="007F4A56">
        <w:rPr>
          <w:sz w:val="32"/>
          <w:szCs w:val="32"/>
        </w:rPr>
        <w:t xml:space="preserve"> C’è differenza tra rocce e minerali, infatti le rocce sono costituite dall’insieme di minerali normalmente diversi tra loro; quando si trovano giacimenti di un unico minerale si parla di </w:t>
      </w:r>
      <w:r w:rsidR="007F4A56" w:rsidRPr="00B33E3A">
        <w:rPr>
          <w:b/>
          <w:sz w:val="32"/>
          <w:szCs w:val="32"/>
        </w:rPr>
        <w:t>miniera</w:t>
      </w:r>
      <w:r w:rsidR="007F4A56">
        <w:rPr>
          <w:sz w:val="32"/>
          <w:szCs w:val="32"/>
        </w:rPr>
        <w:t>.</w:t>
      </w:r>
      <w:r w:rsidR="00A67389">
        <w:rPr>
          <w:sz w:val="32"/>
          <w:szCs w:val="32"/>
        </w:rPr>
        <w:t xml:space="preserve">                              </w:t>
      </w:r>
    </w:p>
    <w:p w:rsidR="00A67389" w:rsidRDefault="00A67389" w:rsidP="00F810D5">
      <w:pPr>
        <w:jc w:val="both"/>
        <w:rPr>
          <w:sz w:val="32"/>
          <w:szCs w:val="32"/>
        </w:rPr>
      </w:pPr>
      <w:r>
        <w:rPr>
          <w:sz w:val="32"/>
          <w:szCs w:val="32"/>
        </w:rPr>
        <w:t xml:space="preserve">       </w:t>
      </w:r>
      <w:r w:rsidRPr="00A67389">
        <w:rPr>
          <w:noProof/>
        </w:rPr>
        <w:drawing>
          <wp:inline distT="0" distB="0" distL="0" distR="0" wp14:anchorId="35A8D744" wp14:editId="7F01B51E">
            <wp:extent cx="2751152" cy="19716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62387" cy="1979727"/>
                    </a:xfrm>
                    <a:prstGeom prst="rect">
                      <a:avLst/>
                    </a:prstGeom>
                  </pic:spPr>
                </pic:pic>
              </a:graphicData>
            </a:graphic>
          </wp:inline>
        </w:drawing>
      </w:r>
      <w:r w:rsidRPr="00A67389">
        <w:rPr>
          <w:noProof/>
        </w:rPr>
        <w:drawing>
          <wp:anchor distT="0" distB="0" distL="114300" distR="114300" simplePos="0" relativeHeight="251658240" behindDoc="0" locked="0" layoutInCell="1" allowOverlap="1" wp14:anchorId="2E6D7F87">
            <wp:simplePos x="723569" y="3458817"/>
            <wp:positionH relativeFrom="column">
              <wp:align>left</wp:align>
            </wp:positionH>
            <wp:positionV relativeFrom="paragraph">
              <wp:align>top</wp:align>
            </wp:positionV>
            <wp:extent cx="2466975" cy="184785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anchor>
        </w:drawing>
      </w:r>
      <w:r>
        <w:rPr>
          <w:sz w:val="32"/>
          <w:szCs w:val="32"/>
        </w:rPr>
        <w:br w:type="textWrapping" w:clear="all"/>
      </w:r>
    </w:p>
    <w:p w:rsidR="007F4A56" w:rsidRDefault="007F4A56" w:rsidP="00F810D5">
      <w:pPr>
        <w:jc w:val="both"/>
        <w:rPr>
          <w:sz w:val="32"/>
          <w:szCs w:val="32"/>
        </w:rPr>
      </w:pPr>
      <w:r>
        <w:rPr>
          <w:sz w:val="32"/>
          <w:szCs w:val="32"/>
        </w:rPr>
        <w:t xml:space="preserve">I minerali hanno prevalentemente una </w:t>
      </w:r>
      <w:r w:rsidRPr="00B33E3A">
        <w:rPr>
          <w:b/>
          <w:sz w:val="32"/>
          <w:szCs w:val="32"/>
        </w:rPr>
        <w:t>struttura cristallina</w:t>
      </w:r>
      <w:r>
        <w:rPr>
          <w:sz w:val="32"/>
          <w:szCs w:val="32"/>
        </w:rPr>
        <w:t xml:space="preserve"> che è data dalla disposizione spaziale degli atomi che si legano formando nello spazio strutture geometriche. Ci sono anche minerali amorfi</w:t>
      </w:r>
      <w:r w:rsidR="00B33E3A">
        <w:rPr>
          <w:sz w:val="32"/>
          <w:szCs w:val="32"/>
        </w:rPr>
        <w:t xml:space="preserve"> </w:t>
      </w:r>
      <w:proofErr w:type="gramStart"/>
      <w:r w:rsidR="00B33E3A">
        <w:rPr>
          <w:sz w:val="32"/>
          <w:szCs w:val="32"/>
        </w:rPr>
        <w:t>( cioè</w:t>
      </w:r>
      <w:proofErr w:type="gramEnd"/>
      <w:r w:rsidR="00B33E3A">
        <w:rPr>
          <w:sz w:val="32"/>
          <w:szCs w:val="32"/>
        </w:rPr>
        <w:t xml:space="preserve"> senza forma)</w:t>
      </w:r>
      <w:r>
        <w:rPr>
          <w:sz w:val="32"/>
          <w:szCs w:val="32"/>
        </w:rPr>
        <w:t xml:space="preserve"> ma sono in minoranza, un esempio è dato dall’opale. I minerali hanno caratteristiche diverse che riguardano la forma cristallina, il colore, la durezza. La durezza di un minerale viene</w:t>
      </w:r>
      <w:r w:rsidR="00ED1A61">
        <w:rPr>
          <w:sz w:val="32"/>
          <w:szCs w:val="32"/>
        </w:rPr>
        <w:t xml:space="preserve"> misurata con una scala</w:t>
      </w:r>
      <w:r w:rsidR="003D42A8">
        <w:rPr>
          <w:sz w:val="32"/>
          <w:szCs w:val="32"/>
        </w:rPr>
        <w:t xml:space="preserve"> (Scala di </w:t>
      </w:r>
      <w:proofErr w:type="spellStart"/>
      <w:r w:rsidR="003D42A8">
        <w:rPr>
          <w:sz w:val="32"/>
          <w:szCs w:val="32"/>
        </w:rPr>
        <w:t>Mohs</w:t>
      </w:r>
      <w:proofErr w:type="spellEnd"/>
      <w:r w:rsidR="003D42A8">
        <w:rPr>
          <w:sz w:val="32"/>
          <w:szCs w:val="32"/>
        </w:rPr>
        <w:t>)</w:t>
      </w:r>
      <w:r w:rsidR="00ED1A61">
        <w:rPr>
          <w:sz w:val="32"/>
          <w:szCs w:val="32"/>
        </w:rPr>
        <w:t xml:space="preserve"> che va da 1 a 10, in questa scala occupa il primo posto il talco, che è il più tenero, il decimo posto è occupato dal diamante che, essendo il più duro può incidere tutti gli altri.</w:t>
      </w:r>
    </w:p>
    <w:p w:rsidR="009A60A2" w:rsidRDefault="009A60A2" w:rsidP="00F810D5">
      <w:pPr>
        <w:jc w:val="both"/>
        <w:rPr>
          <w:sz w:val="32"/>
          <w:szCs w:val="32"/>
        </w:rPr>
      </w:pPr>
      <w:r>
        <w:rPr>
          <w:sz w:val="32"/>
          <w:szCs w:val="32"/>
        </w:rPr>
        <w:t xml:space="preserve">               </w:t>
      </w:r>
      <w:r w:rsidRPr="009A60A2">
        <w:rPr>
          <w:noProof/>
        </w:rPr>
        <w:drawing>
          <wp:inline distT="0" distB="0" distL="0" distR="0" wp14:anchorId="14F75728" wp14:editId="2B9ABD7B">
            <wp:extent cx="4213153" cy="1375576"/>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42398" cy="1385124"/>
                    </a:xfrm>
                    <a:prstGeom prst="rect">
                      <a:avLst/>
                    </a:prstGeom>
                  </pic:spPr>
                </pic:pic>
              </a:graphicData>
            </a:graphic>
          </wp:inline>
        </w:drawing>
      </w:r>
    </w:p>
    <w:p w:rsidR="00ED1A61" w:rsidRDefault="00ED1A61" w:rsidP="00F810D5">
      <w:pPr>
        <w:jc w:val="both"/>
        <w:rPr>
          <w:sz w:val="32"/>
          <w:szCs w:val="32"/>
        </w:rPr>
      </w:pPr>
      <w:r>
        <w:rPr>
          <w:sz w:val="32"/>
          <w:szCs w:val="32"/>
        </w:rPr>
        <w:t>Le rocce in base alla loro origine vengono classificate in:</w:t>
      </w:r>
    </w:p>
    <w:p w:rsidR="00ED1A61" w:rsidRDefault="00ED1A61" w:rsidP="00ED1A61">
      <w:pPr>
        <w:pStyle w:val="Paragrafoelenco"/>
        <w:numPr>
          <w:ilvl w:val="0"/>
          <w:numId w:val="1"/>
        </w:numPr>
        <w:jc w:val="both"/>
        <w:rPr>
          <w:sz w:val="32"/>
          <w:szCs w:val="32"/>
        </w:rPr>
      </w:pPr>
      <w:r>
        <w:rPr>
          <w:sz w:val="32"/>
          <w:szCs w:val="32"/>
        </w:rPr>
        <w:t>Rocce ignee o magmatiche</w:t>
      </w:r>
    </w:p>
    <w:p w:rsidR="00F95F3F" w:rsidRPr="00F95F3F" w:rsidRDefault="00F95F3F" w:rsidP="00F95F3F">
      <w:pPr>
        <w:jc w:val="both"/>
        <w:rPr>
          <w:sz w:val="32"/>
          <w:szCs w:val="32"/>
        </w:rPr>
      </w:pPr>
      <w:r>
        <w:rPr>
          <w:sz w:val="32"/>
          <w:szCs w:val="32"/>
        </w:rPr>
        <w:lastRenderedPageBreak/>
        <w:t xml:space="preserve">                          </w:t>
      </w:r>
      <w:r w:rsidRPr="00F95F3F">
        <w:drawing>
          <wp:inline distT="0" distB="0" distL="0" distR="0" wp14:anchorId="546FF640" wp14:editId="7133B70A">
            <wp:extent cx="3009900" cy="22545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24220" cy="2265246"/>
                    </a:xfrm>
                    <a:prstGeom prst="rect">
                      <a:avLst/>
                    </a:prstGeom>
                  </pic:spPr>
                </pic:pic>
              </a:graphicData>
            </a:graphic>
          </wp:inline>
        </w:drawing>
      </w:r>
    </w:p>
    <w:p w:rsidR="00ED1A61" w:rsidRDefault="00ED1A61" w:rsidP="00ED1A61">
      <w:pPr>
        <w:pStyle w:val="Paragrafoelenco"/>
        <w:numPr>
          <w:ilvl w:val="0"/>
          <w:numId w:val="1"/>
        </w:numPr>
        <w:jc w:val="both"/>
        <w:rPr>
          <w:sz w:val="32"/>
          <w:szCs w:val="32"/>
        </w:rPr>
      </w:pPr>
      <w:r>
        <w:rPr>
          <w:sz w:val="32"/>
          <w:szCs w:val="32"/>
        </w:rPr>
        <w:t>Rocce sedimentarie</w:t>
      </w:r>
    </w:p>
    <w:p w:rsidR="00F95F3F" w:rsidRPr="00F95F3F" w:rsidRDefault="00B3735F" w:rsidP="00F95F3F">
      <w:pPr>
        <w:jc w:val="both"/>
        <w:rPr>
          <w:sz w:val="32"/>
          <w:szCs w:val="32"/>
        </w:rPr>
      </w:pPr>
      <w:r>
        <w:rPr>
          <w:sz w:val="32"/>
          <w:szCs w:val="32"/>
        </w:rPr>
        <w:t xml:space="preserve">                                    </w:t>
      </w:r>
      <w:r w:rsidRPr="00B3735F">
        <w:drawing>
          <wp:inline distT="0" distB="0" distL="0" distR="0" wp14:anchorId="5A638DEE" wp14:editId="71B6AC7F">
            <wp:extent cx="2600325" cy="1947734"/>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04650" cy="1950973"/>
                    </a:xfrm>
                    <a:prstGeom prst="rect">
                      <a:avLst/>
                    </a:prstGeom>
                  </pic:spPr>
                </pic:pic>
              </a:graphicData>
            </a:graphic>
          </wp:inline>
        </w:drawing>
      </w:r>
    </w:p>
    <w:p w:rsidR="008538AA" w:rsidRDefault="008538AA" w:rsidP="008538AA">
      <w:pPr>
        <w:pStyle w:val="Paragrafoelenco"/>
        <w:jc w:val="both"/>
        <w:rPr>
          <w:sz w:val="32"/>
          <w:szCs w:val="32"/>
        </w:rPr>
      </w:pPr>
      <w:bookmarkStart w:id="0" w:name="_GoBack"/>
      <w:bookmarkEnd w:id="0"/>
    </w:p>
    <w:p w:rsidR="00ED1A61" w:rsidRDefault="00ED1A61" w:rsidP="00ED1A61">
      <w:pPr>
        <w:pStyle w:val="Paragrafoelenco"/>
        <w:numPr>
          <w:ilvl w:val="0"/>
          <w:numId w:val="1"/>
        </w:numPr>
        <w:jc w:val="both"/>
        <w:rPr>
          <w:sz w:val="32"/>
          <w:szCs w:val="32"/>
        </w:rPr>
      </w:pPr>
      <w:r>
        <w:rPr>
          <w:sz w:val="32"/>
          <w:szCs w:val="32"/>
        </w:rPr>
        <w:t>Rocce metamorfiche</w:t>
      </w:r>
    </w:p>
    <w:p w:rsidR="00AF39DE" w:rsidRDefault="00AF39DE" w:rsidP="00AF39DE">
      <w:pPr>
        <w:jc w:val="both"/>
        <w:rPr>
          <w:sz w:val="32"/>
          <w:szCs w:val="32"/>
        </w:rPr>
      </w:pPr>
      <w:r>
        <w:rPr>
          <w:sz w:val="32"/>
          <w:szCs w:val="32"/>
        </w:rPr>
        <w:t xml:space="preserve">                            </w:t>
      </w:r>
      <w:r w:rsidRPr="00AF39DE">
        <w:drawing>
          <wp:inline distT="0" distB="0" distL="0" distR="0" wp14:anchorId="198A68A3" wp14:editId="1B4A6824">
            <wp:extent cx="3676650" cy="1933206"/>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13125" cy="1952385"/>
                    </a:xfrm>
                    <a:prstGeom prst="rect">
                      <a:avLst/>
                    </a:prstGeom>
                  </pic:spPr>
                </pic:pic>
              </a:graphicData>
            </a:graphic>
          </wp:inline>
        </w:drawing>
      </w:r>
    </w:p>
    <w:p w:rsidR="00AF39DE" w:rsidRDefault="00AF39DE" w:rsidP="00AF39DE">
      <w:pPr>
        <w:jc w:val="both"/>
        <w:rPr>
          <w:sz w:val="32"/>
          <w:szCs w:val="32"/>
        </w:rPr>
      </w:pPr>
    </w:p>
    <w:p w:rsidR="00AF39DE" w:rsidRPr="00AF39DE" w:rsidRDefault="00AF39DE" w:rsidP="00AF39DE">
      <w:pPr>
        <w:jc w:val="both"/>
        <w:rPr>
          <w:sz w:val="32"/>
          <w:szCs w:val="32"/>
        </w:rPr>
      </w:pPr>
    </w:p>
    <w:p w:rsidR="00ED1A61" w:rsidRDefault="00C653C9" w:rsidP="00ED1A61">
      <w:pPr>
        <w:jc w:val="both"/>
        <w:rPr>
          <w:sz w:val="32"/>
          <w:szCs w:val="32"/>
        </w:rPr>
      </w:pPr>
      <w:r>
        <w:rPr>
          <w:sz w:val="32"/>
          <w:szCs w:val="32"/>
        </w:rPr>
        <w:lastRenderedPageBreak/>
        <w:t>Le rocce ignee o magmatiche sono dette così perché si formano per raffreddamento del magma. In base alla modalità di raffreddamento del magma vengono suddivise in:</w:t>
      </w:r>
    </w:p>
    <w:p w:rsidR="00C653C9" w:rsidRDefault="00C653C9" w:rsidP="00C653C9">
      <w:pPr>
        <w:pStyle w:val="Paragrafoelenco"/>
        <w:numPr>
          <w:ilvl w:val="0"/>
          <w:numId w:val="2"/>
        </w:numPr>
        <w:jc w:val="both"/>
        <w:rPr>
          <w:sz w:val="32"/>
          <w:szCs w:val="32"/>
        </w:rPr>
      </w:pPr>
      <w:r>
        <w:rPr>
          <w:sz w:val="32"/>
          <w:szCs w:val="32"/>
        </w:rPr>
        <w:t>Rocce effusive</w:t>
      </w:r>
    </w:p>
    <w:p w:rsidR="00C653C9" w:rsidRDefault="00C653C9" w:rsidP="00C653C9">
      <w:pPr>
        <w:pStyle w:val="Paragrafoelenco"/>
        <w:numPr>
          <w:ilvl w:val="0"/>
          <w:numId w:val="2"/>
        </w:numPr>
        <w:jc w:val="both"/>
        <w:rPr>
          <w:sz w:val="32"/>
          <w:szCs w:val="32"/>
        </w:rPr>
      </w:pPr>
      <w:r>
        <w:rPr>
          <w:sz w:val="32"/>
          <w:szCs w:val="32"/>
        </w:rPr>
        <w:t>Rocce intrusive</w:t>
      </w:r>
    </w:p>
    <w:p w:rsidR="00D80EB7" w:rsidRDefault="00D80EB7" w:rsidP="00D80EB7">
      <w:pPr>
        <w:jc w:val="both"/>
        <w:rPr>
          <w:sz w:val="32"/>
          <w:szCs w:val="32"/>
        </w:rPr>
      </w:pPr>
      <w:r>
        <w:rPr>
          <w:sz w:val="32"/>
          <w:szCs w:val="32"/>
        </w:rPr>
        <w:t>Le rocce effusive sono caratterizzate da un aspetto vetroso, tale aspetto è dovuto al rapido raffreddamento del magma quando fuoriesce da un vulcano; la variazione di temperatura va da 1000°C all’interno della crosta terrestre a temperatura ambiente nell’atmosfera o nell’</w:t>
      </w:r>
      <w:r w:rsidR="0021393D">
        <w:rPr>
          <w:sz w:val="32"/>
          <w:szCs w:val="32"/>
        </w:rPr>
        <w:t>acqua.</w:t>
      </w:r>
      <w:r w:rsidR="00297F04">
        <w:rPr>
          <w:sz w:val="32"/>
          <w:szCs w:val="32"/>
        </w:rPr>
        <w:t xml:space="preserve"> Un esempio di roccia magmatica effusiva è il “basalto” che costituisce il pavimento degli oceani; a livello della crosta continentale un esempio di roccia magmatica effusiva è data dal “porfido”.</w:t>
      </w:r>
    </w:p>
    <w:p w:rsidR="00897AD6" w:rsidRDefault="00297F04" w:rsidP="00D80EB7">
      <w:pPr>
        <w:jc w:val="both"/>
        <w:rPr>
          <w:sz w:val="32"/>
          <w:szCs w:val="32"/>
        </w:rPr>
      </w:pPr>
      <w:r>
        <w:rPr>
          <w:sz w:val="32"/>
          <w:szCs w:val="32"/>
        </w:rPr>
        <w:t xml:space="preserve">Le rocce magmatiche intrusive sono dette così </w:t>
      </w:r>
      <w:r w:rsidR="00AF39DE">
        <w:rPr>
          <w:sz w:val="32"/>
          <w:szCs w:val="32"/>
        </w:rPr>
        <w:t>perché</w:t>
      </w:r>
      <w:r>
        <w:rPr>
          <w:sz w:val="32"/>
          <w:szCs w:val="32"/>
        </w:rPr>
        <w:t xml:space="preserve"> si formano mentre il magma, molto denso, tenta la risalita verso l’esterno ma non fuoriesce e si solidifica all’interno della crosta terrestre formando aggregati di cristalli molto grandi e visibili ad occhio nudo</w:t>
      </w:r>
      <w:r w:rsidR="008B61D6">
        <w:rPr>
          <w:sz w:val="32"/>
          <w:szCs w:val="32"/>
        </w:rPr>
        <w:t xml:space="preserve">. Un esempio di roccia intrusiva è data dal </w:t>
      </w:r>
      <w:proofErr w:type="gramStart"/>
      <w:r w:rsidR="008B61D6">
        <w:rPr>
          <w:sz w:val="32"/>
          <w:szCs w:val="32"/>
        </w:rPr>
        <w:t>“ granito</w:t>
      </w:r>
      <w:proofErr w:type="gramEnd"/>
      <w:r w:rsidR="008B61D6">
        <w:rPr>
          <w:sz w:val="32"/>
          <w:szCs w:val="32"/>
        </w:rPr>
        <w:t>”. Esistono rocce granitiche di vario colore, rosa, verde, bianco, dipende dal tipo di minerale cristallizzato presente nella roccia.</w:t>
      </w:r>
      <w:r w:rsidR="00167942">
        <w:rPr>
          <w:sz w:val="32"/>
          <w:szCs w:val="32"/>
        </w:rPr>
        <w:t xml:space="preserve"> </w:t>
      </w:r>
      <w:proofErr w:type="gramStart"/>
      <w:r w:rsidR="00167942">
        <w:rPr>
          <w:sz w:val="32"/>
          <w:szCs w:val="32"/>
        </w:rPr>
        <w:t>E’</w:t>
      </w:r>
      <w:proofErr w:type="gramEnd"/>
      <w:r w:rsidR="00167942">
        <w:rPr>
          <w:sz w:val="32"/>
          <w:szCs w:val="32"/>
        </w:rPr>
        <w:t xml:space="preserve"> importante ricordare che le rocce intrusive si formano per un lento raffreddamento del magma.</w:t>
      </w:r>
      <w:r w:rsidR="00CD60E8">
        <w:rPr>
          <w:sz w:val="32"/>
          <w:szCs w:val="32"/>
        </w:rPr>
        <w:t xml:space="preserve"> </w:t>
      </w:r>
      <w:r w:rsidR="00897AD6">
        <w:rPr>
          <w:sz w:val="32"/>
          <w:szCs w:val="32"/>
        </w:rPr>
        <w:t>Le rocce sedimentarie derivano dall’aggregazione di sedimenti che possono essere di varia natura, per questo motivo esse si suddividono in:</w:t>
      </w:r>
    </w:p>
    <w:p w:rsidR="00897AD6" w:rsidRDefault="00897AD6" w:rsidP="00897AD6">
      <w:pPr>
        <w:pStyle w:val="Paragrafoelenco"/>
        <w:numPr>
          <w:ilvl w:val="0"/>
          <w:numId w:val="3"/>
        </w:numPr>
        <w:jc w:val="both"/>
        <w:rPr>
          <w:sz w:val="32"/>
          <w:szCs w:val="32"/>
        </w:rPr>
      </w:pPr>
      <w:r>
        <w:rPr>
          <w:sz w:val="32"/>
          <w:szCs w:val="32"/>
        </w:rPr>
        <w:t>Clastiche</w:t>
      </w:r>
    </w:p>
    <w:p w:rsidR="00CD60E8" w:rsidRDefault="00CD60E8" w:rsidP="00CD60E8">
      <w:pPr>
        <w:pStyle w:val="Paragrafoelenco"/>
        <w:jc w:val="both"/>
        <w:rPr>
          <w:sz w:val="32"/>
          <w:szCs w:val="32"/>
        </w:rPr>
      </w:pPr>
      <w:r>
        <w:rPr>
          <w:sz w:val="32"/>
          <w:szCs w:val="32"/>
        </w:rPr>
        <w:t xml:space="preserve">                      </w:t>
      </w:r>
      <w:r w:rsidRPr="00CD60E8">
        <w:drawing>
          <wp:inline distT="0" distB="0" distL="0" distR="0" wp14:anchorId="638B401E" wp14:editId="659CB7DE">
            <wp:extent cx="2657475" cy="1990541"/>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61999" cy="1993930"/>
                    </a:xfrm>
                    <a:prstGeom prst="rect">
                      <a:avLst/>
                    </a:prstGeom>
                  </pic:spPr>
                </pic:pic>
              </a:graphicData>
            </a:graphic>
          </wp:inline>
        </w:drawing>
      </w:r>
    </w:p>
    <w:p w:rsidR="00CD60E8" w:rsidRPr="00CD60E8" w:rsidRDefault="00CD60E8" w:rsidP="00CD60E8">
      <w:pPr>
        <w:jc w:val="both"/>
        <w:rPr>
          <w:sz w:val="32"/>
          <w:szCs w:val="32"/>
        </w:rPr>
      </w:pPr>
    </w:p>
    <w:p w:rsidR="00897AD6" w:rsidRDefault="00897AD6" w:rsidP="00897AD6">
      <w:pPr>
        <w:pStyle w:val="Paragrafoelenco"/>
        <w:numPr>
          <w:ilvl w:val="0"/>
          <w:numId w:val="3"/>
        </w:numPr>
        <w:jc w:val="both"/>
        <w:rPr>
          <w:sz w:val="32"/>
          <w:szCs w:val="32"/>
        </w:rPr>
      </w:pPr>
      <w:r>
        <w:rPr>
          <w:sz w:val="32"/>
          <w:szCs w:val="32"/>
        </w:rPr>
        <w:t>Organogene</w:t>
      </w:r>
    </w:p>
    <w:p w:rsidR="00AF39DE" w:rsidRPr="00AF39DE" w:rsidRDefault="00A379A0" w:rsidP="00A379A0">
      <w:pPr>
        <w:pStyle w:val="Paragrafoelenco"/>
        <w:jc w:val="both"/>
        <w:rPr>
          <w:sz w:val="32"/>
          <w:szCs w:val="32"/>
        </w:rPr>
      </w:pPr>
      <w:r>
        <w:rPr>
          <w:sz w:val="32"/>
          <w:szCs w:val="32"/>
        </w:rPr>
        <w:t xml:space="preserve">                 </w:t>
      </w:r>
      <w:r w:rsidRPr="00A379A0">
        <w:drawing>
          <wp:inline distT="0" distB="0" distL="0" distR="0" wp14:anchorId="38454CDD" wp14:editId="4406B7BA">
            <wp:extent cx="3095625" cy="2318731"/>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05984" cy="2326490"/>
                    </a:xfrm>
                    <a:prstGeom prst="rect">
                      <a:avLst/>
                    </a:prstGeom>
                  </pic:spPr>
                </pic:pic>
              </a:graphicData>
            </a:graphic>
          </wp:inline>
        </w:drawing>
      </w:r>
    </w:p>
    <w:p w:rsidR="00AF39DE" w:rsidRDefault="00897AD6" w:rsidP="00897AD6">
      <w:pPr>
        <w:pStyle w:val="Paragrafoelenco"/>
        <w:numPr>
          <w:ilvl w:val="0"/>
          <w:numId w:val="3"/>
        </w:numPr>
        <w:jc w:val="both"/>
        <w:rPr>
          <w:sz w:val="32"/>
          <w:szCs w:val="32"/>
        </w:rPr>
      </w:pPr>
      <w:r>
        <w:rPr>
          <w:sz w:val="32"/>
          <w:szCs w:val="32"/>
        </w:rPr>
        <w:t>Chimiche</w:t>
      </w:r>
    </w:p>
    <w:p w:rsidR="00AF39DE" w:rsidRDefault="00AF39DE" w:rsidP="00AF39DE">
      <w:pPr>
        <w:pStyle w:val="Paragrafoelenco"/>
        <w:jc w:val="both"/>
        <w:rPr>
          <w:sz w:val="32"/>
          <w:szCs w:val="32"/>
        </w:rPr>
      </w:pPr>
    </w:p>
    <w:p w:rsidR="00AF39DE" w:rsidRDefault="00AF39DE" w:rsidP="00AF39DE">
      <w:pPr>
        <w:pStyle w:val="Paragrafoelenco"/>
        <w:jc w:val="both"/>
        <w:rPr>
          <w:sz w:val="32"/>
          <w:szCs w:val="32"/>
        </w:rPr>
      </w:pPr>
      <w:r>
        <w:rPr>
          <w:sz w:val="32"/>
          <w:szCs w:val="32"/>
        </w:rPr>
        <w:t xml:space="preserve">                 </w:t>
      </w:r>
      <w:r w:rsidRPr="00AF39DE">
        <w:drawing>
          <wp:inline distT="0" distB="0" distL="0" distR="0" wp14:anchorId="08145B58" wp14:editId="7BBDA3DC">
            <wp:extent cx="3467100" cy="2596978"/>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87890" cy="2612551"/>
                    </a:xfrm>
                    <a:prstGeom prst="rect">
                      <a:avLst/>
                    </a:prstGeom>
                  </pic:spPr>
                </pic:pic>
              </a:graphicData>
            </a:graphic>
          </wp:inline>
        </w:drawing>
      </w:r>
    </w:p>
    <w:p w:rsidR="00897AD6" w:rsidRPr="00AF39DE" w:rsidRDefault="00B93483" w:rsidP="00AF39DE">
      <w:pPr>
        <w:jc w:val="both"/>
        <w:rPr>
          <w:sz w:val="32"/>
          <w:szCs w:val="32"/>
        </w:rPr>
      </w:pPr>
      <w:r w:rsidRPr="00AF39DE">
        <w:rPr>
          <w:sz w:val="32"/>
          <w:szCs w:val="32"/>
        </w:rPr>
        <w:t xml:space="preserve">  </w:t>
      </w:r>
    </w:p>
    <w:p w:rsidR="00B93483" w:rsidRPr="00B93483" w:rsidRDefault="00B93483" w:rsidP="00B93483">
      <w:pPr>
        <w:jc w:val="both"/>
        <w:rPr>
          <w:sz w:val="32"/>
          <w:szCs w:val="32"/>
        </w:rPr>
      </w:pPr>
      <w:r>
        <w:rPr>
          <w:sz w:val="32"/>
          <w:szCs w:val="32"/>
        </w:rPr>
        <w:t xml:space="preserve">Le rocce clastiche derivano dalla deposizione di frammenti derivanti da rocce preesistenti che per azione sia dell’acqua che del vento che dell’escursione termica si disgregano in piccoli frammenti che poi si assemblano, formando un blocco, attraverso un processo detto di </w:t>
      </w:r>
      <w:proofErr w:type="gramStart"/>
      <w:r>
        <w:rPr>
          <w:sz w:val="32"/>
          <w:szCs w:val="32"/>
        </w:rPr>
        <w:t xml:space="preserve">“ </w:t>
      </w:r>
      <w:r w:rsidRPr="00191B88">
        <w:rPr>
          <w:b/>
          <w:sz w:val="32"/>
          <w:szCs w:val="32"/>
        </w:rPr>
        <w:t>diagenesi</w:t>
      </w:r>
      <w:proofErr w:type="gramEnd"/>
      <w:r w:rsidRPr="00191B88">
        <w:rPr>
          <w:b/>
          <w:sz w:val="32"/>
          <w:szCs w:val="32"/>
        </w:rPr>
        <w:t>”</w:t>
      </w:r>
      <w:r>
        <w:rPr>
          <w:sz w:val="32"/>
          <w:szCs w:val="32"/>
        </w:rPr>
        <w:t>.</w:t>
      </w:r>
    </w:p>
    <w:p w:rsidR="00167942" w:rsidRDefault="008D6907" w:rsidP="00D80EB7">
      <w:pPr>
        <w:jc w:val="both"/>
        <w:rPr>
          <w:sz w:val="32"/>
          <w:szCs w:val="32"/>
        </w:rPr>
      </w:pPr>
      <w:r>
        <w:rPr>
          <w:sz w:val="32"/>
          <w:szCs w:val="32"/>
        </w:rPr>
        <w:lastRenderedPageBreak/>
        <w:t>Le rocce organogene derivano dalla deposizione di frammenti di origine organica perché</w:t>
      </w:r>
      <w:r w:rsidR="00B83E34">
        <w:rPr>
          <w:sz w:val="32"/>
          <w:szCs w:val="32"/>
        </w:rPr>
        <w:t>,</w:t>
      </w:r>
      <w:r>
        <w:rPr>
          <w:sz w:val="32"/>
          <w:szCs w:val="32"/>
        </w:rPr>
        <w:t xml:space="preserve"> i frammenti che si depositano e si aggregano</w:t>
      </w:r>
      <w:r w:rsidR="00B83E34">
        <w:rPr>
          <w:sz w:val="32"/>
          <w:szCs w:val="32"/>
        </w:rPr>
        <w:t>,</w:t>
      </w:r>
      <w:r>
        <w:rPr>
          <w:sz w:val="32"/>
          <w:szCs w:val="32"/>
        </w:rPr>
        <w:t xml:space="preserve"> sono rappresentati da gusci e scheletri di organismi morti.</w:t>
      </w:r>
    </w:p>
    <w:p w:rsidR="00832378" w:rsidRDefault="00832378" w:rsidP="00D80EB7">
      <w:pPr>
        <w:jc w:val="both"/>
        <w:rPr>
          <w:sz w:val="32"/>
          <w:szCs w:val="32"/>
        </w:rPr>
      </w:pPr>
      <w:r>
        <w:rPr>
          <w:sz w:val="32"/>
          <w:szCs w:val="32"/>
        </w:rPr>
        <w:t>Le rocce chimiche si formano per reazioni chimiche di precipitazione di Sali rappresentati prevalentemente da carbonati di calcio e magnesio.</w:t>
      </w:r>
    </w:p>
    <w:p w:rsidR="00D46172" w:rsidRDefault="00832378" w:rsidP="00185877">
      <w:pPr>
        <w:jc w:val="both"/>
        <w:rPr>
          <w:b/>
          <w:sz w:val="32"/>
          <w:szCs w:val="32"/>
        </w:rPr>
      </w:pPr>
      <w:r>
        <w:rPr>
          <w:sz w:val="32"/>
          <w:szCs w:val="32"/>
        </w:rPr>
        <w:t xml:space="preserve">Le rocce metamorfiche, le più abbondanti in natura, </w:t>
      </w:r>
      <w:r w:rsidR="00801EAA">
        <w:rPr>
          <w:sz w:val="32"/>
          <w:szCs w:val="32"/>
        </w:rPr>
        <w:t xml:space="preserve">si originano per trasformazione di rocce preesistenti che, in seguito alla loro intrusione nell’interno della Terra, subiscono dei cambiamenti dovuti sia alle </w:t>
      </w:r>
      <w:r w:rsidR="00801EAA" w:rsidRPr="007C44A7">
        <w:rPr>
          <w:b/>
          <w:sz w:val="32"/>
          <w:szCs w:val="32"/>
        </w:rPr>
        <w:t>alte temperature che alle alte pressioni.</w:t>
      </w:r>
    </w:p>
    <w:p w:rsidR="007C44A7" w:rsidRPr="007C44A7" w:rsidRDefault="007C44A7" w:rsidP="00185877">
      <w:pPr>
        <w:jc w:val="both"/>
        <w:rPr>
          <w:b/>
          <w:sz w:val="32"/>
          <w:szCs w:val="32"/>
        </w:rPr>
      </w:pPr>
    </w:p>
    <w:p w:rsidR="0025335B" w:rsidRPr="007C44A7" w:rsidRDefault="007C44A7" w:rsidP="00185877">
      <w:pPr>
        <w:jc w:val="both"/>
        <w:rPr>
          <w:b/>
          <w:sz w:val="32"/>
          <w:szCs w:val="32"/>
          <w:u w:val="single"/>
        </w:rPr>
      </w:pPr>
      <w:r w:rsidRPr="007C44A7">
        <w:rPr>
          <w:b/>
          <w:sz w:val="32"/>
          <w:szCs w:val="32"/>
        </w:rPr>
        <w:t xml:space="preserve">                  </w:t>
      </w:r>
      <w:r w:rsidR="0025335B" w:rsidRPr="0025335B">
        <w:drawing>
          <wp:inline distT="0" distB="0" distL="0" distR="0" wp14:anchorId="25FFCEEE" wp14:editId="5CFAC0B4">
            <wp:extent cx="4219575" cy="221868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45818" cy="2232479"/>
                    </a:xfrm>
                    <a:prstGeom prst="rect">
                      <a:avLst/>
                    </a:prstGeom>
                  </pic:spPr>
                </pic:pic>
              </a:graphicData>
            </a:graphic>
          </wp:inline>
        </w:drawing>
      </w:r>
    </w:p>
    <w:p w:rsidR="00D46172" w:rsidRDefault="00D46172" w:rsidP="00D46172">
      <w:pPr>
        <w:jc w:val="both"/>
        <w:rPr>
          <w:sz w:val="32"/>
          <w:szCs w:val="32"/>
        </w:rPr>
      </w:pPr>
      <w:r w:rsidRPr="00D46172">
        <w:rPr>
          <w:sz w:val="32"/>
          <w:szCs w:val="32"/>
        </w:rPr>
        <w:t xml:space="preserve">Le rocce </w:t>
      </w:r>
      <w:r>
        <w:rPr>
          <w:sz w:val="32"/>
          <w:szCs w:val="32"/>
        </w:rPr>
        <w:t>non sono entità statiche ma hanno un loro ciclo di vita che noi non riusciamo a cogliere perché la nostra vita è troppo breve.</w:t>
      </w:r>
    </w:p>
    <w:p w:rsidR="00D46172" w:rsidRPr="00D46172" w:rsidRDefault="00D46172" w:rsidP="00D46172">
      <w:pPr>
        <w:jc w:val="both"/>
        <w:rPr>
          <w:sz w:val="32"/>
          <w:szCs w:val="32"/>
        </w:rPr>
      </w:pPr>
      <w:r>
        <w:rPr>
          <w:sz w:val="32"/>
          <w:szCs w:val="32"/>
        </w:rPr>
        <w:t>Partiamo dal magma che si trova a livello del mantello: il magma risale sulla superficie terrestre trasformandosi in roccia ignea, questa nel tempo grazie a fenomeni esogeni ( pioggia, vento, escursioni termiche) si trasforma in roccia sedimentaria; la roccia sedimentaria in seguito a fenomeni esogeni viene rimaneggiata e si trasforma in roccia metamorfica che, a sua volta   in seguito a un processo di inglobamento all’interno del mantello viene di nuovo trasformata in magma per l’elevata temperatura</w:t>
      </w:r>
      <w:r w:rsidR="00613DB9">
        <w:rPr>
          <w:sz w:val="32"/>
          <w:szCs w:val="32"/>
        </w:rPr>
        <w:t xml:space="preserve"> e</w:t>
      </w:r>
      <w:r>
        <w:rPr>
          <w:sz w:val="32"/>
          <w:szCs w:val="32"/>
        </w:rPr>
        <w:t>….il ciclo riprende.</w:t>
      </w:r>
    </w:p>
    <w:sectPr w:rsidR="00D46172" w:rsidRPr="00D46172" w:rsidSect="001F2A8E">
      <w:headerReference w:type="even" r:id="rId16"/>
      <w:headerReference w:type="default" r:id="rId17"/>
      <w:footerReference w:type="even" r:id="rId18"/>
      <w:footerReference w:type="default" r:id="rId19"/>
      <w:headerReference w:type="first" r:id="rId20"/>
      <w:footerReference w:type="firs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A07" w:rsidRDefault="00311A07" w:rsidP="00544709">
      <w:pPr>
        <w:spacing w:after="0" w:line="240" w:lineRule="auto"/>
      </w:pPr>
      <w:r>
        <w:separator/>
      </w:r>
    </w:p>
  </w:endnote>
  <w:endnote w:type="continuationSeparator" w:id="0">
    <w:p w:rsidR="00311A07" w:rsidRDefault="00311A07" w:rsidP="0054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8B5" w:rsidRDefault="006A08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8B5" w:rsidRDefault="006A08B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8B5" w:rsidRDefault="006A08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A07" w:rsidRDefault="00311A07" w:rsidP="00544709">
      <w:pPr>
        <w:spacing w:after="0" w:line="240" w:lineRule="auto"/>
      </w:pPr>
      <w:r>
        <w:separator/>
      </w:r>
    </w:p>
  </w:footnote>
  <w:footnote w:type="continuationSeparator" w:id="0">
    <w:p w:rsidR="00311A07" w:rsidRDefault="00311A07" w:rsidP="00544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8B5" w:rsidRDefault="006A08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7962"/>
      <w:docPartObj>
        <w:docPartGallery w:val="Page Numbers (Top of Page)"/>
        <w:docPartUnique/>
      </w:docPartObj>
    </w:sdtPr>
    <w:sdtEndPr/>
    <w:sdtContent>
      <w:p w:rsidR="006A08B5" w:rsidRDefault="00CD7B74">
        <w:pPr>
          <w:pStyle w:val="Intestazione"/>
          <w:jc w:val="center"/>
        </w:pPr>
        <w:r>
          <w:fldChar w:fldCharType="begin"/>
        </w:r>
        <w:r>
          <w:instrText xml:space="preserve"> PAGE   \* MERGEFORMAT </w:instrText>
        </w:r>
        <w:r>
          <w:fldChar w:fldCharType="separate"/>
        </w:r>
        <w:r w:rsidR="00B83E34">
          <w:rPr>
            <w:noProof/>
          </w:rPr>
          <w:t>3</w:t>
        </w:r>
        <w:r>
          <w:rPr>
            <w:noProof/>
          </w:rPr>
          <w:fldChar w:fldCharType="end"/>
        </w:r>
      </w:p>
    </w:sdtContent>
  </w:sdt>
  <w:p w:rsidR="006A08B5" w:rsidRDefault="006A08B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8B5" w:rsidRDefault="006A08B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66EFD"/>
    <w:multiLevelType w:val="hybridMultilevel"/>
    <w:tmpl w:val="5E683E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ED1040"/>
    <w:multiLevelType w:val="hybridMultilevel"/>
    <w:tmpl w:val="23361D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848681D"/>
    <w:multiLevelType w:val="hybridMultilevel"/>
    <w:tmpl w:val="D95AFC6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7145"/>
    <w:rsid w:val="00021CB8"/>
    <w:rsid w:val="00054876"/>
    <w:rsid w:val="00055AD1"/>
    <w:rsid w:val="00167942"/>
    <w:rsid w:val="00185877"/>
    <w:rsid w:val="00191B88"/>
    <w:rsid w:val="001F2A8E"/>
    <w:rsid w:val="0021393D"/>
    <w:rsid w:val="0025335B"/>
    <w:rsid w:val="00297F04"/>
    <w:rsid w:val="00311A07"/>
    <w:rsid w:val="003B5DAB"/>
    <w:rsid w:val="003D42A8"/>
    <w:rsid w:val="004D5ED6"/>
    <w:rsid w:val="004F71FB"/>
    <w:rsid w:val="00544709"/>
    <w:rsid w:val="00594490"/>
    <w:rsid w:val="005F4521"/>
    <w:rsid w:val="006064B6"/>
    <w:rsid w:val="00613DB9"/>
    <w:rsid w:val="006244E7"/>
    <w:rsid w:val="0066141F"/>
    <w:rsid w:val="006A08B5"/>
    <w:rsid w:val="006C0C66"/>
    <w:rsid w:val="006C62D2"/>
    <w:rsid w:val="00734784"/>
    <w:rsid w:val="007C44A7"/>
    <w:rsid w:val="007E35C7"/>
    <w:rsid w:val="007F4A56"/>
    <w:rsid w:val="00801EAA"/>
    <w:rsid w:val="00813557"/>
    <w:rsid w:val="00832378"/>
    <w:rsid w:val="008538AA"/>
    <w:rsid w:val="00882A27"/>
    <w:rsid w:val="00897AD6"/>
    <w:rsid w:val="008B61D6"/>
    <w:rsid w:val="008D6907"/>
    <w:rsid w:val="009200E7"/>
    <w:rsid w:val="00996E4C"/>
    <w:rsid w:val="009A115E"/>
    <w:rsid w:val="009A60A2"/>
    <w:rsid w:val="00A379A0"/>
    <w:rsid w:val="00A67389"/>
    <w:rsid w:val="00AF39DE"/>
    <w:rsid w:val="00B22EA5"/>
    <w:rsid w:val="00B33E3A"/>
    <w:rsid w:val="00B3735F"/>
    <w:rsid w:val="00B83E34"/>
    <w:rsid w:val="00B93483"/>
    <w:rsid w:val="00C37418"/>
    <w:rsid w:val="00C653C9"/>
    <w:rsid w:val="00CD60E8"/>
    <w:rsid w:val="00CD7B74"/>
    <w:rsid w:val="00D46172"/>
    <w:rsid w:val="00D80EB7"/>
    <w:rsid w:val="00E507D0"/>
    <w:rsid w:val="00E67145"/>
    <w:rsid w:val="00ED1A61"/>
    <w:rsid w:val="00F810D5"/>
    <w:rsid w:val="00F95F3F"/>
    <w:rsid w:val="00FF57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1DEE"/>
  <w15:docId w15:val="{E38C0DDF-A028-4F22-8950-70B3A3EB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2A8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1A61"/>
    <w:pPr>
      <w:ind w:left="720"/>
      <w:contextualSpacing/>
    </w:pPr>
  </w:style>
  <w:style w:type="paragraph" w:styleId="Intestazione">
    <w:name w:val="header"/>
    <w:basedOn w:val="Normale"/>
    <w:link w:val="IntestazioneCarattere"/>
    <w:uiPriority w:val="99"/>
    <w:unhideWhenUsed/>
    <w:rsid w:val="005447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4709"/>
  </w:style>
  <w:style w:type="paragraph" w:styleId="Pidipagina">
    <w:name w:val="footer"/>
    <w:basedOn w:val="Normale"/>
    <w:link w:val="PidipaginaCarattere"/>
    <w:uiPriority w:val="99"/>
    <w:unhideWhenUsed/>
    <w:rsid w:val="005447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4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5</Pages>
  <Words>636</Words>
  <Characters>3627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Andrea Amato</cp:lastModifiedBy>
  <cp:revision>46</cp:revision>
  <dcterms:created xsi:type="dcterms:W3CDTF">2016-01-08T17:52:00Z</dcterms:created>
  <dcterms:modified xsi:type="dcterms:W3CDTF">2020-03-23T22:12:00Z</dcterms:modified>
</cp:coreProperties>
</file>