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1475" w:rsidRPr="00230F84" w:rsidRDefault="00E853EB" w:rsidP="00E853EB">
      <w:pPr>
        <w:jc w:val="center"/>
        <w:rPr>
          <w:b/>
          <w:sz w:val="28"/>
          <w:szCs w:val="28"/>
        </w:rPr>
      </w:pPr>
      <w:r w:rsidRPr="00230F84">
        <w:rPr>
          <w:b/>
          <w:sz w:val="28"/>
          <w:szCs w:val="28"/>
        </w:rPr>
        <w:t>L’IDROSFERA</w:t>
      </w:r>
    </w:p>
    <w:p w:rsidR="00E853EB" w:rsidRPr="001C35DF" w:rsidRDefault="00E853EB" w:rsidP="00803539">
      <w:pPr>
        <w:spacing w:line="360" w:lineRule="auto"/>
        <w:rPr>
          <w:sz w:val="24"/>
          <w:szCs w:val="24"/>
        </w:rPr>
      </w:pPr>
      <w:r w:rsidRPr="001C35DF">
        <w:rPr>
          <w:sz w:val="24"/>
          <w:szCs w:val="24"/>
        </w:rPr>
        <w:t>L’idrosfera è formata da tutta l’acqua presente sulla superficie terrestre nei suoi tre sta</w:t>
      </w:r>
      <w:r w:rsidR="00803539">
        <w:rPr>
          <w:sz w:val="24"/>
          <w:szCs w:val="24"/>
        </w:rPr>
        <w:t>t</w:t>
      </w:r>
      <w:r w:rsidRPr="001C35DF">
        <w:rPr>
          <w:sz w:val="24"/>
          <w:szCs w:val="24"/>
        </w:rPr>
        <w:t xml:space="preserve">i: </w:t>
      </w:r>
    </w:p>
    <w:p w:rsidR="00E853EB" w:rsidRPr="001C35DF" w:rsidRDefault="00E853EB" w:rsidP="00803539">
      <w:pPr>
        <w:pStyle w:val="Paragrafoelenco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1C35DF">
        <w:rPr>
          <w:b/>
          <w:sz w:val="24"/>
          <w:szCs w:val="24"/>
        </w:rPr>
        <w:t>Solido</w:t>
      </w:r>
      <w:r w:rsidRPr="001C35DF">
        <w:rPr>
          <w:sz w:val="24"/>
          <w:szCs w:val="24"/>
        </w:rPr>
        <w:t xml:space="preserve"> (ghiacciai) </w:t>
      </w:r>
    </w:p>
    <w:p w:rsidR="00E853EB" w:rsidRPr="001C35DF" w:rsidRDefault="00E853EB" w:rsidP="00803539">
      <w:pPr>
        <w:pStyle w:val="Paragrafoelenco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1C35DF">
        <w:rPr>
          <w:b/>
          <w:sz w:val="24"/>
          <w:szCs w:val="24"/>
        </w:rPr>
        <w:t>Liquido</w:t>
      </w:r>
      <w:r w:rsidRPr="001C35DF">
        <w:rPr>
          <w:sz w:val="24"/>
          <w:szCs w:val="24"/>
        </w:rPr>
        <w:t xml:space="preserve"> (acqua dolce; fiumi</w:t>
      </w:r>
      <w:r w:rsidR="004E1806">
        <w:rPr>
          <w:sz w:val="24"/>
          <w:szCs w:val="24"/>
        </w:rPr>
        <w:t>;</w:t>
      </w:r>
      <w:r w:rsidRPr="001C35DF">
        <w:rPr>
          <w:sz w:val="24"/>
          <w:szCs w:val="24"/>
        </w:rPr>
        <w:t xml:space="preserve"> laghi</w:t>
      </w:r>
      <w:r w:rsidR="004E1806">
        <w:rPr>
          <w:sz w:val="24"/>
          <w:szCs w:val="24"/>
        </w:rPr>
        <w:t xml:space="preserve">; falde acquifere; </w:t>
      </w:r>
      <w:r w:rsidRPr="001C35DF">
        <w:rPr>
          <w:sz w:val="24"/>
          <w:szCs w:val="24"/>
        </w:rPr>
        <w:t>acqua salata; oceani e mari)</w:t>
      </w:r>
    </w:p>
    <w:p w:rsidR="00E853EB" w:rsidRPr="001C35DF" w:rsidRDefault="00E853EB" w:rsidP="00803539">
      <w:pPr>
        <w:pStyle w:val="Paragrafoelenco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1C35DF">
        <w:rPr>
          <w:b/>
          <w:sz w:val="24"/>
          <w:szCs w:val="24"/>
        </w:rPr>
        <w:t xml:space="preserve">Aeriforme </w:t>
      </w:r>
      <w:r w:rsidRPr="001C35DF">
        <w:rPr>
          <w:sz w:val="24"/>
          <w:szCs w:val="24"/>
        </w:rPr>
        <w:t>(vapore acqueo).</w:t>
      </w:r>
    </w:p>
    <w:p w:rsidR="00A9574E" w:rsidRPr="001C35DF" w:rsidRDefault="00E853EB" w:rsidP="00803539">
      <w:pPr>
        <w:spacing w:line="360" w:lineRule="auto"/>
        <w:rPr>
          <w:sz w:val="24"/>
          <w:szCs w:val="24"/>
        </w:rPr>
      </w:pPr>
      <w:r w:rsidRPr="001C35DF">
        <w:rPr>
          <w:sz w:val="24"/>
          <w:szCs w:val="24"/>
        </w:rPr>
        <w:t>L’idrosfera interagisce</w:t>
      </w:r>
      <w:r w:rsidR="00803539">
        <w:rPr>
          <w:sz w:val="24"/>
          <w:szCs w:val="24"/>
        </w:rPr>
        <w:t xml:space="preserve"> con le sfere perché:</w:t>
      </w:r>
    </w:p>
    <w:p w:rsidR="00E853EB" w:rsidRPr="001C35DF" w:rsidRDefault="00A9574E" w:rsidP="00803539">
      <w:pPr>
        <w:pStyle w:val="Paragrafoelenco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1C35DF">
        <w:rPr>
          <w:sz w:val="24"/>
          <w:szCs w:val="24"/>
        </w:rPr>
        <w:t>Re</w:t>
      </w:r>
      <w:r w:rsidR="00803539">
        <w:rPr>
          <w:sz w:val="24"/>
          <w:szCs w:val="24"/>
        </w:rPr>
        <w:t>gola la temperatura del pianeta.</w:t>
      </w:r>
    </w:p>
    <w:p w:rsidR="00A9574E" w:rsidRPr="001C35DF" w:rsidRDefault="00A9574E" w:rsidP="00803539">
      <w:pPr>
        <w:pStyle w:val="Paragrafoelenco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1C35DF">
        <w:rPr>
          <w:sz w:val="24"/>
          <w:szCs w:val="24"/>
        </w:rPr>
        <w:t>Interviene nella composizione dell’aria che</w:t>
      </w:r>
      <w:r w:rsidR="00803539">
        <w:rPr>
          <w:sz w:val="24"/>
          <w:szCs w:val="24"/>
        </w:rPr>
        <w:t xml:space="preserve"> respiriamo (umidità </w:t>
      </w:r>
      <w:proofErr w:type="gramStart"/>
      <w:r w:rsidR="00803539">
        <w:rPr>
          <w:sz w:val="24"/>
          <w:szCs w:val="24"/>
        </w:rPr>
        <w:t>dell</w:t>
      </w:r>
      <w:r w:rsidR="00B33179">
        <w:rPr>
          <w:sz w:val="24"/>
          <w:szCs w:val="24"/>
        </w:rPr>
        <w:t>’</w:t>
      </w:r>
      <w:r w:rsidR="00803539">
        <w:rPr>
          <w:sz w:val="24"/>
          <w:szCs w:val="24"/>
        </w:rPr>
        <w:t>aria</w:t>
      </w:r>
      <w:r w:rsidR="00AF42C6">
        <w:rPr>
          <w:sz w:val="24"/>
          <w:szCs w:val="24"/>
        </w:rPr>
        <w:t xml:space="preserve"> )</w:t>
      </w:r>
      <w:proofErr w:type="gramEnd"/>
      <w:r w:rsidR="00803539">
        <w:rPr>
          <w:sz w:val="24"/>
          <w:szCs w:val="24"/>
        </w:rPr>
        <w:t>.</w:t>
      </w:r>
    </w:p>
    <w:p w:rsidR="00A9574E" w:rsidRPr="001C35DF" w:rsidRDefault="00A9574E" w:rsidP="00803539">
      <w:pPr>
        <w:pStyle w:val="Paragrafoelenco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1C35DF">
        <w:rPr>
          <w:sz w:val="24"/>
          <w:szCs w:val="24"/>
        </w:rPr>
        <w:t>Modella il paesaggio terrestre.</w:t>
      </w:r>
    </w:p>
    <w:p w:rsidR="001C35DF" w:rsidRDefault="00A9574E" w:rsidP="00803539">
      <w:pPr>
        <w:spacing w:line="360" w:lineRule="auto"/>
        <w:ind w:left="39"/>
        <w:jc w:val="both"/>
        <w:rPr>
          <w:sz w:val="24"/>
          <w:szCs w:val="24"/>
        </w:rPr>
      </w:pPr>
      <w:r w:rsidRPr="001C35DF">
        <w:rPr>
          <w:sz w:val="24"/>
          <w:szCs w:val="24"/>
        </w:rPr>
        <w:t xml:space="preserve">Essa è costituita dal 97% da acque salate e dal 3% da acque dolci. La maggior parte delle acque dolci si trova prevalentemente sottoforma di ghiaccio nelle calotte polari e nei ghiacciai continentali. Sia l’acqua salata che quella dolce contiene sali minerali disciolti. </w:t>
      </w:r>
      <w:r w:rsidR="00F365FB" w:rsidRPr="001C35DF">
        <w:rPr>
          <w:sz w:val="24"/>
          <w:szCs w:val="24"/>
        </w:rPr>
        <w:t xml:space="preserve"> L’acqua dolce ne contiene in piccole quantità, l’acqua salata ne contiene di </w:t>
      </w:r>
      <w:r w:rsidR="00803539">
        <w:rPr>
          <w:sz w:val="24"/>
          <w:szCs w:val="24"/>
        </w:rPr>
        <w:t>più con un valore medio di 35 g</w:t>
      </w:r>
      <w:r w:rsidR="00F365FB" w:rsidRPr="001C35DF">
        <w:rPr>
          <w:sz w:val="24"/>
          <w:szCs w:val="24"/>
        </w:rPr>
        <w:t xml:space="preserve"> per litro</w:t>
      </w:r>
      <w:r w:rsidR="00DF00CE" w:rsidRPr="001C35DF">
        <w:rPr>
          <w:sz w:val="24"/>
          <w:szCs w:val="24"/>
        </w:rPr>
        <w:t xml:space="preserve"> di acqua. Ci sono poi mari molto salati la cui concentrazione è così elevata da rendere difficile la vita degli organismi viventi, ne è un esempio il </w:t>
      </w:r>
      <w:r w:rsidR="00DF00CE" w:rsidRPr="001C35DF">
        <w:rPr>
          <w:b/>
          <w:sz w:val="24"/>
          <w:szCs w:val="24"/>
        </w:rPr>
        <w:t>Mar Morto</w:t>
      </w:r>
      <w:r w:rsidR="00DF00CE" w:rsidRPr="001C35DF">
        <w:rPr>
          <w:sz w:val="24"/>
          <w:szCs w:val="24"/>
        </w:rPr>
        <w:t>.</w:t>
      </w:r>
      <w:r w:rsidR="00161F39" w:rsidRPr="001C35DF">
        <w:rPr>
          <w:sz w:val="24"/>
          <w:szCs w:val="24"/>
        </w:rPr>
        <w:t xml:space="preserve"> I fiumi sono “grandi” riserve di acqua dolce e sono caratterizzati dal fatto di non andare mai in secca come i torrenti e i ruscelli. Le parti principali di un fiume sono la </w:t>
      </w:r>
      <w:r w:rsidR="00161F39" w:rsidRPr="001C35DF">
        <w:rPr>
          <w:b/>
          <w:sz w:val="24"/>
          <w:szCs w:val="24"/>
        </w:rPr>
        <w:t>sorgente,</w:t>
      </w:r>
      <w:r w:rsidR="00161F39" w:rsidRPr="001C35DF">
        <w:rPr>
          <w:sz w:val="24"/>
          <w:szCs w:val="24"/>
        </w:rPr>
        <w:t xml:space="preserve"> il </w:t>
      </w:r>
      <w:r w:rsidR="00161F39" w:rsidRPr="001C35DF">
        <w:rPr>
          <w:b/>
          <w:sz w:val="24"/>
          <w:szCs w:val="24"/>
        </w:rPr>
        <w:t xml:space="preserve">letto </w:t>
      </w:r>
      <w:r w:rsidR="00161F39" w:rsidRPr="001C35DF">
        <w:rPr>
          <w:sz w:val="24"/>
          <w:szCs w:val="24"/>
        </w:rPr>
        <w:t xml:space="preserve">e la </w:t>
      </w:r>
      <w:r w:rsidR="00161F39" w:rsidRPr="001C35DF">
        <w:rPr>
          <w:b/>
          <w:sz w:val="24"/>
          <w:szCs w:val="24"/>
        </w:rPr>
        <w:t>foce</w:t>
      </w:r>
      <w:r w:rsidR="00161F39" w:rsidRPr="001C35DF">
        <w:rPr>
          <w:sz w:val="24"/>
          <w:szCs w:val="24"/>
        </w:rPr>
        <w:t>.</w:t>
      </w:r>
    </w:p>
    <w:p w:rsidR="00B33179" w:rsidRDefault="00B33179" w:rsidP="00803539">
      <w:pPr>
        <w:spacing w:line="360" w:lineRule="auto"/>
        <w:ind w:left="39"/>
        <w:jc w:val="both"/>
        <w:rPr>
          <w:sz w:val="24"/>
          <w:szCs w:val="24"/>
        </w:rPr>
      </w:pPr>
    </w:p>
    <w:p w:rsidR="00B33179" w:rsidRDefault="00B33179" w:rsidP="00803539">
      <w:pPr>
        <w:spacing w:line="360" w:lineRule="auto"/>
        <w:ind w:left="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B33179">
        <w:drawing>
          <wp:inline distT="0" distB="0" distL="0" distR="0" wp14:anchorId="05AD8E62" wp14:editId="6A0B1F60">
            <wp:extent cx="5176189" cy="2565347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42715" cy="2598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3179" w:rsidRPr="00803539" w:rsidRDefault="00B33179" w:rsidP="00BF1CF1">
      <w:pPr>
        <w:spacing w:line="360" w:lineRule="auto"/>
        <w:jc w:val="both"/>
        <w:rPr>
          <w:sz w:val="24"/>
          <w:szCs w:val="24"/>
        </w:rPr>
      </w:pPr>
    </w:p>
    <w:p w:rsidR="00BC6C28" w:rsidRPr="001C35DF" w:rsidRDefault="00053909" w:rsidP="00803539">
      <w:pPr>
        <w:spacing w:line="360" w:lineRule="auto"/>
        <w:ind w:left="39"/>
        <w:jc w:val="center"/>
        <w:rPr>
          <w:b/>
          <w:sz w:val="24"/>
          <w:szCs w:val="24"/>
        </w:rPr>
      </w:pPr>
      <w:r w:rsidRPr="001C35DF">
        <w:rPr>
          <w:b/>
          <w:sz w:val="24"/>
          <w:szCs w:val="24"/>
        </w:rPr>
        <w:lastRenderedPageBreak/>
        <w:t xml:space="preserve">IL MARE E GLI OCEANI </w:t>
      </w:r>
    </w:p>
    <w:p w:rsidR="0088169E" w:rsidRDefault="0088169E" w:rsidP="00803539">
      <w:pPr>
        <w:spacing w:line="360" w:lineRule="auto"/>
        <w:ind w:left="39"/>
        <w:jc w:val="both"/>
        <w:rPr>
          <w:sz w:val="24"/>
          <w:szCs w:val="24"/>
        </w:rPr>
      </w:pPr>
      <w:r w:rsidRPr="001C35DF">
        <w:rPr>
          <w:sz w:val="24"/>
          <w:szCs w:val="24"/>
        </w:rPr>
        <w:t xml:space="preserve">La differenza tra il </w:t>
      </w:r>
      <w:r w:rsidRPr="001C35DF">
        <w:rPr>
          <w:b/>
          <w:sz w:val="24"/>
          <w:szCs w:val="24"/>
        </w:rPr>
        <w:t xml:space="preserve">Mare </w:t>
      </w:r>
      <w:r w:rsidRPr="001C35DF">
        <w:rPr>
          <w:sz w:val="24"/>
          <w:szCs w:val="24"/>
        </w:rPr>
        <w:t xml:space="preserve">e gli </w:t>
      </w:r>
      <w:r w:rsidRPr="001C35DF">
        <w:rPr>
          <w:b/>
          <w:sz w:val="24"/>
          <w:szCs w:val="24"/>
        </w:rPr>
        <w:t>Oceani</w:t>
      </w:r>
      <w:r w:rsidR="00803539">
        <w:rPr>
          <w:sz w:val="24"/>
          <w:szCs w:val="24"/>
        </w:rPr>
        <w:t xml:space="preserve"> è dovuta alla diversa </w:t>
      </w:r>
      <w:r w:rsidRPr="001C35DF">
        <w:rPr>
          <w:sz w:val="24"/>
          <w:szCs w:val="24"/>
        </w:rPr>
        <w:t>estensione e alla</w:t>
      </w:r>
      <w:r w:rsidR="00803539">
        <w:rPr>
          <w:sz w:val="24"/>
          <w:szCs w:val="24"/>
        </w:rPr>
        <w:t xml:space="preserve"> diversa profondità, infatti</w:t>
      </w:r>
      <w:r w:rsidRPr="001C35DF">
        <w:rPr>
          <w:sz w:val="24"/>
          <w:szCs w:val="24"/>
        </w:rPr>
        <w:t xml:space="preserve"> gli Oceani sono più profondi e più vasti; inoltre il fondale degli Oceani presenta montagne sottomarine, vulcani e fosse abissali. Il Mare presenta tre movimenti importanti</w:t>
      </w:r>
      <w:r w:rsidR="00B2205E" w:rsidRPr="001C35DF">
        <w:rPr>
          <w:sz w:val="24"/>
          <w:szCs w:val="24"/>
        </w:rPr>
        <w:t xml:space="preserve">, le </w:t>
      </w:r>
      <w:r w:rsidR="00B2205E" w:rsidRPr="001C35DF">
        <w:rPr>
          <w:b/>
          <w:sz w:val="24"/>
          <w:szCs w:val="24"/>
        </w:rPr>
        <w:t>Onde</w:t>
      </w:r>
      <w:r w:rsidR="00B2205E" w:rsidRPr="001C35DF">
        <w:rPr>
          <w:sz w:val="24"/>
          <w:szCs w:val="24"/>
        </w:rPr>
        <w:t xml:space="preserve">, le </w:t>
      </w:r>
      <w:r w:rsidR="00D00CDB" w:rsidRPr="001C35DF">
        <w:rPr>
          <w:b/>
          <w:sz w:val="24"/>
          <w:szCs w:val="24"/>
        </w:rPr>
        <w:t>Maree</w:t>
      </w:r>
      <w:r w:rsidR="00D00CDB" w:rsidRPr="001C35DF">
        <w:rPr>
          <w:sz w:val="24"/>
          <w:szCs w:val="24"/>
        </w:rPr>
        <w:t>,</w:t>
      </w:r>
      <w:r w:rsidR="00B2205E" w:rsidRPr="001C35DF">
        <w:rPr>
          <w:sz w:val="24"/>
          <w:szCs w:val="24"/>
        </w:rPr>
        <w:t xml:space="preserve"> </w:t>
      </w:r>
      <w:r w:rsidR="007759DD" w:rsidRPr="001C35DF">
        <w:rPr>
          <w:sz w:val="24"/>
          <w:szCs w:val="24"/>
        </w:rPr>
        <w:t>e le</w:t>
      </w:r>
      <w:r w:rsidR="00D00CDB" w:rsidRPr="001C35DF">
        <w:rPr>
          <w:b/>
          <w:sz w:val="24"/>
          <w:szCs w:val="24"/>
        </w:rPr>
        <w:t xml:space="preserve"> Correnti</w:t>
      </w:r>
      <w:r w:rsidR="007759DD" w:rsidRPr="001C35DF">
        <w:rPr>
          <w:sz w:val="24"/>
          <w:szCs w:val="24"/>
        </w:rPr>
        <w:t xml:space="preserve">; le </w:t>
      </w:r>
      <w:r w:rsidR="007759DD" w:rsidRPr="001C35DF">
        <w:rPr>
          <w:b/>
          <w:sz w:val="24"/>
          <w:szCs w:val="24"/>
        </w:rPr>
        <w:t>Onde</w:t>
      </w:r>
      <w:r w:rsidR="00803539">
        <w:rPr>
          <w:sz w:val="24"/>
          <w:szCs w:val="24"/>
        </w:rPr>
        <w:t xml:space="preserve"> l</w:t>
      </w:r>
      <w:r w:rsidR="007759DD" w:rsidRPr="001C35DF">
        <w:rPr>
          <w:sz w:val="24"/>
          <w:szCs w:val="24"/>
        </w:rPr>
        <w:t xml:space="preserve"> sono dovute al vento che esercita una pressione sulla superficie del mare provocando avvallamenti e increspature che sono caratteristiche del moto ondoso; le </w:t>
      </w:r>
      <w:r w:rsidR="007759DD" w:rsidRPr="001C35DF">
        <w:rPr>
          <w:b/>
          <w:sz w:val="24"/>
          <w:szCs w:val="24"/>
        </w:rPr>
        <w:t>Maree</w:t>
      </w:r>
      <w:r w:rsidR="007759DD" w:rsidRPr="001C35DF">
        <w:rPr>
          <w:sz w:val="24"/>
          <w:szCs w:val="24"/>
        </w:rPr>
        <w:t xml:space="preserve"> sono innalzamenti e abbassamenti del livello del Mare che si ripetono periodicamente. Le Maree sono dovute</w:t>
      </w:r>
      <w:r w:rsidR="0017335B" w:rsidRPr="001C35DF">
        <w:rPr>
          <w:sz w:val="24"/>
          <w:szCs w:val="24"/>
        </w:rPr>
        <w:t xml:space="preserve"> alla forza d’attrazione che la luna e il sole esercitano sulla terra; le </w:t>
      </w:r>
      <w:r w:rsidR="0017335B" w:rsidRPr="001C35DF">
        <w:rPr>
          <w:b/>
          <w:sz w:val="24"/>
          <w:szCs w:val="24"/>
        </w:rPr>
        <w:t>Correnti</w:t>
      </w:r>
      <w:r w:rsidR="0017335B" w:rsidRPr="001C35DF">
        <w:rPr>
          <w:sz w:val="24"/>
          <w:szCs w:val="24"/>
        </w:rPr>
        <w:t xml:space="preserve"> invece</w:t>
      </w:r>
      <w:r w:rsidR="005D053B" w:rsidRPr="001C35DF">
        <w:rPr>
          <w:sz w:val="24"/>
          <w:szCs w:val="24"/>
        </w:rPr>
        <w:t xml:space="preserve"> sono spostamenti orizzontali di masse di acqua dovute a diversi fattori: es. alla differenza di temperatura e di salinità.</w:t>
      </w:r>
      <w:r w:rsidR="00F3016E" w:rsidRPr="001C35DF">
        <w:rPr>
          <w:sz w:val="24"/>
          <w:szCs w:val="24"/>
        </w:rPr>
        <w:t xml:space="preserve"> Il Mare e gli Oceani contengono diversi </w:t>
      </w:r>
      <w:r w:rsidR="000C4BBB" w:rsidRPr="001C35DF">
        <w:rPr>
          <w:sz w:val="24"/>
          <w:szCs w:val="24"/>
        </w:rPr>
        <w:t>s</w:t>
      </w:r>
      <w:r w:rsidR="00F3016E" w:rsidRPr="001C35DF">
        <w:rPr>
          <w:sz w:val="24"/>
          <w:szCs w:val="24"/>
        </w:rPr>
        <w:t xml:space="preserve">ali, il più importante è il </w:t>
      </w:r>
      <w:r w:rsidR="00F3016E" w:rsidRPr="001C35DF">
        <w:rPr>
          <w:b/>
          <w:sz w:val="24"/>
          <w:szCs w:val="24"/>
        </w:rPr>
        <w:t>Cloruro</w:t>
      </w:r>
      <w:r w:rsidR="00F3016E" w:rsidRPr="001C35DF">
        <w:rPr>
          <w:sz w:val="24"/>
          <w:szCs w:val="24"/>
        </w:rPr>
        <w:t xml:space="preserve"> di </w:t>
      </w:r>
      <w:r w:rsidR="00F3016E" w:rsidRPr="001C35DF">
        <w:rPr>
          <w:b/>
          <w:sz w:val="24"/>
          <w:szCs w:val="24"/>
        </w:rPr>
        <w:t>Sodio</w:t>
      </w:r>
      <w:r w:rsidR="00443935" w:rsidRPr="001C35DF">
        <w:rPr>
          <w:b/>
          <w:sz w:val="24"/>
          <w:szCs w:val="24"/>
        </w:rPr>
        <w:t xml:space="preserve"> (</w:t>
      </w:r>
      <w:r w:rsidR="00803539">
        <w:rPr>
          <w:b/>
          <w:sz w:val="24"/>
          <w:szCs w:val="24"/>
        </w:rPr>
        <w:t>NaCl</w:t>
      </w:r>
      <w:r w:rsidR="00443935" w:rsidRPr="001C35DF">
        <w:rPr>
          <w:b/>
          <w:sz w:val="24"/>
          <w:szCs w:val="24"/>
        </w:rPr>
        <w:t>)</w:t>
      </w:r>
      <w:r w:rsidR="00803539">
        <w:rPr>
          <w:b/>
          <w:sz w:val="24"/>
          <w:szCs w:val="24"/>
        </w:rPr>
        <w:t>.</w:t>
      </w:r>
      <w:r w:rsidR="00803539">
        <w:rPr>
          <w:sz w:val="24"/>
          <w:szCs w:val="24"/>
        </w:rPr>
        <w:t xml:space="preserve"> Esistono Mari con gra</w:t>
      </w:r>
      <w:r w:rsidR="00AB4B55" w:rsidRPr="001C35DF">
        <w:rPr>
          <w:sz w:val="24"/>
          <w:szCs w:val="24"/>
        </w:rPr>
        <w:t>di estremi</w:t>
      </w:r>
      <w:r w:rsidR="00325F3F">
        <w:rPr>
          <w:sz w:val="24"/>
          <w:szCs w:val="24"/>
        </w:rPr>
        <w:t xml:space="preserve"> di salinità come il Mar Morto detto così per la mancanza di organismi viventi fatta eccezione di microorganismi particolari capaci di vivere a elevate concentrazioni di sale.</w:t>
      </w:r>
    </w:p>
    <w:p w:rsidR="0046673F" w:rsidRDefault="0046673F" w:rsidP="0046673F">
      <w:pPr>
        <w:spacing w:line="360" w:lineRule="auto"/>
        <w:jc w:val="both"/>
        <w:rPr>
          <w:sz w:val="24"/>
          <w:szCs w:val="24"/>
        </w:rPr>
      </w:pPr>
    </w:p>
    <w:p w:rsidR="005D13AC" w:rsidRDefault="00046597" w:rsidP="00046597">
      <w:pPr>
        <w:spacing w:line="360" w:lineRule="auto"/>
        <w:jc w:val="both"/>
        <w:rPr>
          <w:sz w:val="24"/>
          <w:szCs w:val="24"/>
        </w:rPr>
      </w:pPr>
      <w:r w:rsidRPr="005D13AC">
        <w:drawing>
          <wp:inline distT="0" distB="0" distL="0" distR="0" wp14:anchorId="25D8E9E8" wp14:editId="0D924020">
            <wp:extent cx="2619375" cy="1743075"/>
            <wp:effectExtent l="0" t="0" r="9525" b="9525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0337C" w:rsidRPr="0000337C">
        <w:drawing>
          <wp:anchor distT="0" distB="0" distL="114300" distR="114300" simplePos="0" relativeHeight="251657216" behindDoc="0" locked="0" layoutInCell="1" allowOverlap="1" wp14:anchorId="4497E209">
            <wp:simplePos x="747423" y="4603805"/>
            <wp:positionH relativeFrom="column">
              <wp:align>left</wp:align>
            </wp:positionH>
            <wp:positionV relativeFrom="paragraph">
              <wp:align>top</wp:align>
            </wp:positionV>
            <wp:extent cx="2857500" cy="1600200"/>
            <wp:effectExtent l="0" t="0" r="0" b="0"/>
            <wp:wrapSquare wrapText="bothSides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A0757" w:rsidRDefault="002A0757" w:rsidP="005D13AC">
      <w:pPr>
        <w:rPr>
          <w:sz w:val="24"/>
          <w:szCs w:val="24"/>
        </w:rPr>
      </w:pPr>
      <w:r w:rsidRPr="002A0757">
        <w:drawing>
          <wp:inline distT="0" distB="0" distL="0" distR="0" wp14:anchorId="62F41706" wp14:editId="4924365E">
            <wp:extent cx="3028950" cy="1733384"/>
            <wp:effectExtent l="0" t="0" r="0" b="0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55593" cy="17486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46597" w:rsidRPr="00046597">
        <w:drawing>
          <wp:anchor distT="0" distB="0" distL="114300" distR="114300" simplePos="0" relativeHeight="251659264" behindDoc="0" locked="0" layoutInCell="1" allowOverlap="1" wp14:anchorId="3FA3ACA7">
            <wp:simplePos x="723569" y="6575729"/>
            <wp:positionH relativeFrom="column">
              <wp:align>left</wp:align>
            </wp:positionH>
            <wp:positionV relativeFrom="paragraph">
              <wp:align>top</wp:align>
            </wp:positionV>
            <wp:extent cx="2619375" cy="1743075"/>
            <wp:effectExtent l="0" t="0" r="0" b="0"/>
            <wp:wrapSquare wrapText="bothSides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A0757" w:rsidRDefault="002A0757" w:rsidP="005D13AC">
      <w:pPr>
        <w:rPr>
          <w:sz w:val="24"/>
          <w:szCs w:val="24"/>
        </w:rPr>
      </w:pPr>
    </w:p>
    <w:p w:rsidR="0000337C" w:rsidRDefault="0000337C" w:rsidP="0046673F">
      <w:pPr>
        <w:rPr>
          <w:sz w:val="24"/>
          <w:szCs w:val="24"/>
        </w:rPr>
      </w:pPr>
      <w:bookmarkStart w:id="0" w:name="_GoBack"/>
      <w:bookmarkEnd w:id="0"/>
    </w:p>
    <w:sectPr w:rsidR="0000337C" w:rsidSect="00803539">
      <w:pgSz w:w="11906" w:h="16838"/>
      <w:pgMar w:top="1135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094319"/>
    <w:multiLevelType w:val="hybridMultilevel"/>
    <w:tmpl w:val="CDD28026"/>
    <w:lvl w:ilvl="0" w:tplc="0410000F">
      <w:start w:val="1"/>
      <w:numFmt w:val="decimal"/>
      <w:lvlText w:val="%1."/>
      <w:lvlJc w:val="left"/>
      <w:pPr>
        <w:ind w:left="759" w:hanging="360"/>
      </w:pPr>
    </w:lvl>
    <w:lvl w:ilvl="1" w:tplc="04100019" w:tentative="1">
      <w:start w:val="1"/>
      <w:numFmt w:val="lowerLetter"/>
      <w:lvlText w:val="%2."/>
      <w:lvlJc w:val="left"/>
      <w:pPr>
        <w:ind w:left="1479" w:hanging="360"/>
      </w:pPr>
    </w:lvl>
    <w:lvl w:ilvl="2" w:tplc="0410001B" w:tentative="1">
      <w:start w:val="1"/>
      <w:numFmt w:val="lowerRoman"/>
      <w:lvlText w:val="%3."/>
      <w:lvlJc w:val="right"/>
      <w:pPr>
        <w:ind w:left="2199" w:hanging="180"/>
      </w:pPr>
    </w:lvl>
    <w:lvl w:ilvl="3" w:tplc="0410000F" w:tentative="1">
      <w:start w:val="1"/>
      <w:numFmt w:val="decimal"/>
      <w:lvlText w:val="%4."/>
      <w:lvlJc w:val="left"/>
      <w:pPr>
        <w:ind w:left="2919" w:hanging="360"/>
      </w:pPr>
    </w:lvl>
    <w:lvl w:ilvl="4" w:tplc="04100019" w:tentative="1">
      <w:start w:val="1"/>
      <w:numFmt w:val="lowerLetter"/>
      <w:lvlText w:val="%5."/>
      <w:lvlJc w:val="left"/>
      <w:pPr>
        <w:ind w:left="3639" w:hanging="360"/>
      </w:pPr>
    </w:lvl>
    <w:lvl w:ilvl="5" w:tplc="0410001B" w:tentative="1">
      <w:start w:val="1"/>
      <w:numFmt w:val="lowerRoman"/>
      <w:lvlText w:val="%6."/>
      <w:lvlJc w:val="right"/>
      <w:pPr>
        <w:ind w:left="4359" w:hanging="180"/>
      </w:pPr>
    </w:lvl>
    <w:lvl w:ilvl="6" w:tplc="0410000F" w:tentative="1">
      <w:start w:val="1"/>
      <w:numFmt w:val="decimal"/>
      <w:lvlText w:val="%7."/>
      <w:lvlJc w:val="left"/>
      <w:pPr>
        <w:ind w:left="5079" w:hanging="360"/>
      </w:pPr>
    </w:lvl>
    <w:lvl w:ilvl="7" w:tplc="04100019" w:tentative="1">
      <w:start w:val="1"/>
      <w:numFmt w:val="lowerLetter"/>
      <w:lvlText w:val="%8."/>
      <w:lvlJc w:val="left"/>
      <w:pPr>
        <w:ind w:left="5799" w:hanging="360"/>
      </w:pPr>
    </w:lvl>
    <w:lvl w:ilvl="8" w:tplc="0410001B" w:tentative="1">
      <w:start w:val="1"/>
      <w:numFmt w:val="lowerRoman"/>
      <w:lvlText w:val="%9."/>
      <w:lvlJc w:val="right"/>
      <w:pPr>
        <w:ind w:left="6519" w:hanging="180"/>
      </w:pPr>
    </w:lvl>
  </w:abstractNum>
  <w:abstractNum w:abstractNumId="1" w15:restartNumberingAfterBreak="0">
    <w:nsid w:val="73392795"/>
    <w:multiLevelType w:val="hybridMultilevel"/>
    <w:tmpl w:val="7DC43D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53EB"/>
    <w:rsid w:val="0000337C"/>
    <w:rsid w:val="00046597"/>
    <w:rsid w:val="00053909"/>
    <w:rsid w:val="000C4BBB"/>
    <w:rsid w:val="00161F39"/>
    <w:rsid w:val="0017335B"/>
    <w:rsid w:val="001C35DF"/>
    <w:rsid w:val="001E620D"/>
    <w:rsid w:val="00230F84"/>
    <w:rsid w:val="002A0757"/>
    <w:rsid w:val="00325F3F"/>
    <w:rsid w:val="00443935"/>
    <w:rsid w:val="0046673F"/>
    <w:rsid w:val="004E1806"/>
    <w:rsid w:val="00551475"/>
    <w:rsid w:val="005D053B"/>
    <w:rsid w:val="005D13AC"/>
    <w:rsid w:val="00765A33"/>
    <w:rsid w:val="007759DD"/>
    <w:rsid w:val="00803539"/>
    <w:rsid w:val="0088169E"/>
    <w:rsid w:val="009004B5"/>
    <w:rsid w:val="00A9574E"/>
    <w:rsid w:val="00AB4B55"/>
    <w:rsid w:val="00AF42C6"/>
    <w:rsid w:val="00B2205E"/>
    <w:rsid w:val="00B33179"/>
    <w:rsid w:val="00BC6C28"/>
    <w:rsid w:val="00BF1CF1"/>
    <w:rsid w:val="00CD6991"/>
    <w:rsid w:val="00D00CDB"/>
    <w:rsid w:val="00D07529"/>
    <w:rsid w:val="00D351CA"/>
    <w:rsid w:val="00DF00CE"/>
    <w:rsid w:val="00E853EB"/>
    <w:rsid w:val="00F006CB"/>
    <w:rsid w:val="00F14EAE"/>
    <w:rsid w:val="00F3016E"/>
    <w:rsid w:val="00F365FB"/>
    <w:rsid w:val="00F612AE"/>
    <w:rsid w:val="00FC3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BFD59"/>
  <w15:docId w15:val="{4361F3B7-A74E-4EB6-836F-B03CA0F28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5147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853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Andrea Amato</cp:lastModifiedBy>
  <cp:revision>16</cp:revision>
  <dcterms:created xsi:type="dcterms:W3CDTF">2018-03-18T16:49:00Z</dcterms:created>
  <dcterms:modified xsi:type="dcterms:W3CDTF">2020-03-18T21:51:00Z</dcterms:modified>
</cp:coreProperties>
</file>