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05" w:rsidRPr="00B37B05" w:rsidRDefault="00B37B05" w:rsidP="00B37B05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B37B05">
        <w:rPr>
          <w:rFonts w:ascii="Calibri" w:eastAsia="Calibri" w:hAnsi="Calibri" w:cs="Calibri"/>
          <w:b/>
          <w:sz w:val="36"/>
          <w:szCs w:val="36"/>
        </w:rPr>
        <w:t>C.P.I.A. 1 Foggia</w:t>
      </w:r>
    </w:p>
    <w:p w:rsidR="00B37B05" w:rsidRPr="00B37B05" w:rsidRDefault="00B37B05" w:rsidP="00B37B0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proofErr w:type="spellStart"/>
      <w:r w:rsidRPr="00B37B05">
        <w:rPr>
          <w:rFonts w:ascii="Calibri" w:eastAsia="Calibri" w:hAnsi="Calibri" w:cs="Calibri"/>
          <w:b/>
          <w:bCs/>
          <w:sz w:val="36"/>
          <w:szCs w:val="36"/>
        </w:rPr>
        <w:t>a.s.</w:t>
      </w:r>
      <w:proofErr w:type="spellEnd"/>
      <w:r w:rsidRPr="00B37B05">
        <w:rPr>
          <w:rFonts w:ascii="Calibri" w:eastAsia="Calibri" w:hAnsi="Calibri" w:cs="Calibri"/>
          <w:b/>
          <w:bCs/>
          <w:sz w:val="36"/>
          <w:szCs w:val="36"/>
        </w:rPr>
        <w:t xml:space="preserve"> 2019/2020</w:t>
      </w:r>
    </w:p>
    <w:tbl>
      <w:tblPr>
        <w:tblStyle w:val="Grigliatabella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37B05" w:rsidRPr="00B37B05" w:rsidTr="00DA03AD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5" w:rsidRPr="00B37B05" w:rsidRDefault="00B37B05" w:rsidP="00B37B05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B37B05">
              <w:rPr>
                <w:rFonts w:cs="Calibr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B37B05">
              <w:rPr>
                <w:rFonts w:cs="Calibri"/>
                <w:b/>
                <w:bCs/>
                <w:sz w:val="36"/>
                <w:szCs w:val="36"/>
              </w:rPr>
              <w:t>(formazione a distanza) :</w:t>
            </w:r>
          </w:p>
          <w:p w:rsidR="00B37B05" w:rsidRPr="00B37B05" w:rsidRDefault="00B37B05" w:rsidP="00B37B05">
            <w:pPr>
              <w:rPr>
                <w:rFonts w:cs="Calibri"/>
                <w:bCs/>
              </w:rPr>
            </w:pPr>
            <w:r w:rsidRPr="00B37B05">
              <w:rPr>
                <w:rFonts w:cs="Calibri"/>
                <w:bCs/>
              </w:rPr>
              <w:t>Disciplina: ITALIANO                                                                       Corso: PRIMO PERIODO DIDATTICO</w:t>
            </w:r>
          </w:p>
          <w:p w:rsidR="00B37B05" w:rsidRPr="00B37B05" w:rsidRDefault="00B37B05" w:rsidP="00B37B05">
            <w:pPr>
              <w:rPr>
                <w:rFonts w:cstheme="minorHAnsi"/>
                <w:b/>
              </w:rPr>
            </w:pPr>
            <w:r w:rsidRPr="00B37B05">
              <w:rPr>
                <w:rFonts w:cs="Calibri"/>
                <w:bCs/>
              </w:rPr>
              <w:t xml:space="preserve">COMPETENZA </w:t>
            </w:r>
            <w:r w:rsidRPr="00B37B05">
              <w:rPr>
                <w:rFonts w:cs="Calibri"/>
                <w:b/>
              </w:rPr>
              <w:t xml:space="preserve"> </w:t>
            </w:r>
            <w:r w:rsidRPr="00B37B05">
              <w:rPr>
                <w:rFonts w:cstheme="minorHAnsi"/>
                <w:b/>
              </w:rPr>
              <w:t>Produrre testi di vario tipo adeguati ai diversi contesti</w:t>
            </w:r>
          </w:p>
        </w:tc>
      </w:tr>
    </w:tbl>
    <w:p w:rsidR="0064731A" w:rsidRPr="0064731A" w:rsidRDefault="0064731A" w:rsidP="00B37B0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9F69"/>
          <w:sz w:val="28"/>
          <w:szCs w:val="28"/>
          <w:u w:val="single"/>
        </w:rPr>
      </w:pPr>
      <w:r w:rsidRPr="0064731A">
        <w:rPr>
          <w:rFonts w:cstheme="minorHAnsi"/>
          <w:b/>
          <w:bCs/>
          <w:color w:val="009F69"/>
          <w:sz w:val="28"/>
          <w:szCs w:val="28"/>
          <w:u w:val="single"/>
        </w:rPr>
        <w:t>Lo scopo e la funzione del testo regolativo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cstheme="minorHAnsi"/>
          <w:color w:val="000000"/>
          <w:sz w:val="24"/>
          <w:szCs w:val="24"/>
        </w:rPr>
        <w:t xml:space="preserve">Il </w:t>
      </w:r>
      <w:r w:rsidRPr="0064731A">
        <w:rPr>
          <w:rFonts w:cstheme="minorHAnsi"/>
          <w:color w:val="00B050"/>
          <w:sz w:val="24"/>
          <w:szCs w:val="24"/>
        </w:rPr>
        <w:t xml:space="preserve">testo regolativo </w:t>
      </w:r>
      <w:r w:rsidRPr="0064731A">
        <w:rPr>
          <w:rFonts w:cstheme="minorHAnsi"/>
          <w:color w:val="000000"/>
          <w:sz w:val="24"/>
          <w:szCs w:val="24"/>
        </w:rPr>
        <w:t xml:space="preserve">stabilisce </w:t>
      </w:r>
      <w:r w:rsidRPr="0064731A">
        <w:rPr>
          <w:rFonts w:cstheme="minorHAnsi"/>
          <w:b/>
          <w:bCs/>
          <w:color w:val="000000"/>
          <w:sz w:val="24"/>
          <w:szCs w:val="24"/>
        </w:rPr>
        <w:t>regole</w:t>
      </w:r>
      <w:r w:rsidRPr="0064731A">
        <w:rPr>
          <w:rFonts w:cstheme="minorHAnsi"/>
          <w:color w:val="000000"/>
          <w:sz w:val="24"/>
          <w:szCs w:val="24"/>
        </w:rPr>
        <w:t xml:space="preserve">, detta </w:t>
      </w:r>
      <w:r w:rsidRPr="0064731A">
        <w:rPr>
          <w:rFonts w:cstheme="minorHAnsi"/>
          <w:b/>
          <w:bCs/>
          <w:color w:val="000000"/>
          <w:sz w:val="24"/>
          <w:szCs w:val="24"/>
        </w:rPr>
        <w:t>prescrizioni</w:t>
      </w:r>
      <w:r w:rsidRPr="0064731A">
        <w:rPr>
          <w:rFonts w:cstheme="minorHAnsi"/>
          <w:color w:val="000000"/>
          <w:sz w:val="24"/>
          <w:szCs w:val="24"/>
        </w:rPr>
        <w:t xml:space="preserve">, fornisce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istruzioni </w:t>
      </w:r>
      <w:r w:rsidRPr="0064731A">
        <w:rPr>
          <w:rFonts w:cstheme="minorHAnsi"/>
          <w:color w:val="000000"/>
          <w:sz w:val="24"/>
          <w:szCs w:val="24"/>
        </w:rPr>
        <w:t>da seguire.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cstheme="minorHAnsi"/>
          <w:color w:val="000000"/>
          <w:sz w:val="24"/>
          <w:szCs w:val="24"/>
        </w:rPr>
        <w:t xml:space="preserve">È centrato sul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destinatario </w:t>
      </w:r>
      <w:r w:rsidRPr="0064731A">
        <w:rPr>
          <w:rFonts w:cstheme="minorHAnsi"/>
          <w:color w:val="000000"/>
          <w:sz w:val="24"/>
          <w:szCs w:val="24"/>
        </w:rPr>
        <w:t xml:space="preserve">con lo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scopo </w:t>
      </w:r>
      <w:r w:rsidRPr="0064731A">
        <w:rPr>
          <w:rFonts w:cstheme="minorHAnsi"/>
          <w:color w:val="000000"/>
          <w:sz w:val="24"/>
          <w:szCs w:val="24"/>
        </w:rPr>
        <w:t xml:space="preserve">di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disciplinare </w:t>
      </w:r>
      <w:r w:rsidRPr="0064731A">
        <w:rPr>
          <w:rFonts w:cstheme="minorHAnsi"/>
          <w:color w:val="000000"/>
          <w:sz w:val="24"/>
          <w:szCs w:val="24"/>
        </w:rPr>
        <w:t>(“</w:t>
      </w:r>
      <w:r w:rsidRPr="0064731A">
        <w:rPr>
          <w:rFonts w:cstheme="minorHAnsi"/>
          <w:b/>
          <w:bCs/>
          <w:color w:val="000000"/>
          <w:sz w:val="24"/>
          <w:szCs w:val="24"/>
        </w:rPr>
        <w:t>regolare</w:t>
      </w:r>
      <w:r>
        <w:rPr>
          <w:rFonts w:cstheme="minorHAnsi"/>
          <w:color w:val="000000"/>
          <w:sz w:val="24"/>
          <w:szCs w:val="24"/>
        </w:rPr>
        <w:t xml:space="preserve">”) il suo </w:t>
      </w:r>
      <w:r w:rsidRPr="0064731A">
        <w:rPr>
          <w:rFonts w:cstheme="minorHAnsi"/>
          <w:color w:val="000000"/>
          <w:sz w:val="24"/>
          <w:szCs w:val="24"/>
        </w:rPr>
        <w:t>comportamento, spiegargli come si deve comportar</w:t>
      </w:r>
      <w:r>
        <w:rPr>
          <w:rFonts w:cstheme="minorHAnsi"/>
          <w:color w:val="000000"/>
          <w:sz w:val="24"/>
          <w:szCs w:val="24"/>
        </w:rPr>
        <w:t xml:space="preserve">e (obblighi, regole, divieti) o </w:t>
      </w:r>
      <w:r w:rsidRPr="0064731A">
        <w:rPr>
          <w:rFonts w:cstheme="minorHAnsi"/>
          <w:color w:val="000000"/>
          <w:sz w:val="24"/>
          <w:szCs w:val="24"/>
        </w:rPr>
        <w:t xml:space="preserve">suggerirgli scelte e azioni. Ha anche una funzione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persuasiva </w:t>
      </w:r>
      <w:r>
        <w:rPr>
          <w:rFonts w:cstheme="minorHAnsi"/>
          <w:color w:val="000000"/>
          <w:sz w:val="24"/>
          <w:szCs w:val="24"/>
        </w:rPr>
        <w:t xml:space="preserve">in quanto l’autorevolezza </w:t>
      </w:r>
      <w:r w:rsidRPr="0064731A">
        <w:rPr>
          <w:rFonts w:cstheme="minorHAnsi"/>
          <w:color w:val="000000"/>
          <w:sz w:val="24"/>
          <w:szCs w:val="24"/>
        </w:rPr>
        <w:t>o la competenza dell’emittente, riconosciute dal destinatario, accresc</w:t>
      </w:r>
      <w:r>
        <w:rPr>
          <w:rFonts w:cstheme="minorHAnsi"/>
          <w:color w:val="000000"/>
          <w:sz w:val="24"/>
          <w:szCs w:val="24"/>
        </w:rPr>
        <w:t xml:space="preserve">ono </w:t>
      </w:r>
      <w:r w:rsidRPr="0064731A">
        <w:rPr>
          <w:rFonts w:cstheme="minorHAnsi"/>
          <w:color w:val="000000"/>
          <w:sz w:val="24"/>
          <w:szCs w:val="24"/>
        </w:rPr>
        <w:t>il valore dei consigli e delle regole.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cstheme="minorHAnsi"/>
          <w:color w:val="000000"/>
          <w:sz w:val="24"/>
          <w:szCs w:val="24"/>
        </w:rPr>
        <w:t>I testi regolativi sono di varia tipologia:</w:t>
      </w:r>
    </w:p>
    <w:p w:rsidR="0064731A" w:rsidRPr="0064731A" w:rsidRDefault="0064731A" w:rsidP="006473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ascii="Calibri" w:hAnsi="Calibri" w:cs="Calibri"/>
          <w:color w:val="4DFF00"/>
          <w:sz w:val="24"/>
          <w:szCs w:val="24"/>
        </w:rPr>
        <w:t>􀁏</w:t>
      </w:r>
      <w:r w:rsidRPr="0064731A">
        <w:rPr>
          <w:rFonts w:cstheme="minorHAnsi"/>
          <w:color w:val="4DFF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>le leggi e i testi giuridici, emessi da un’autorità pubblica</w:t>
      </w:r>
    </w:p>
    <w:p w:rsidR="0064731A" w:rsidRPr="0064731A" w:rsidRDefault="0064731A" w:rsidP="006473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731A">
        <w:rPr>
          <w:rFonts w:ascii="Calibri" w:hAnsi="Calibri" w:cs="Calibri"/>
          <w:color w:val="4DFF00"/>
          <w:sz w:val="24"/>
          <w:szCs w:val="24"/>
        </w:rPr>
        <w:t>􀁏</w:t>
      </w:r>
      <w:r w:rsidRPr="0064731A">
        <w:rPr>
          <w:rFonts w:cstheme="minorHAnsi"/>
          <w:color w:val="4DFF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 xml:space="preserve">i regolamenti (di società, condominiali, sportivi ecc.) impongono i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comportamenti </w:t>
      </w:r>
      <w:r w:rsidRPr="0064731A">
        <w:rPr>
          <w:rFonts w:cstheme="minorHAnsi"/>
          <w:color w:val="000000"/>
          <w:sz w:val="24"/>
          <w:szCs w:val="24"/>
        </w:rPr>
        <w:t xml:space="preserve">da assumere </w:t>
      </w:r>
    </w:p>
    <w:p w:rsidR="0064731A" w:rsidRPr="0064731A" w:rsidRDefault="0064731A" w:rsidP="006473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ascii="Calibri" w:hAnsi="Calibri" w:cs="Calibri"/>
          <w:color w:val="4DFF00"/>
          <w:sz w:val="24"/>
          <w:szCs w:val="24"/>
        </w:rPr>
        <w:t>􀁏</w:t>
      </w:r>
      <w:r w:rsidRPr="0064731A">
        <w:rPr>
          <w:rFonts w:cstheme="minorHAnsi"/>
          <w:color w:val="4DFF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 xml:space="preserve">i manuali, le etichette e i fogli che accompagnano i prodotti enunciano le relative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istruzioni </w:t>
      </w:r>
      <w:r w:rsidRPr="0064731A">
        <w:rPr>
          <w:rFonts w:cstheme="minorHAnsi"/>
          <w:color w:val="000000"/>
          <w:sz w:val="24"/>
          <w:szCs w:val="24"/>
        </w:rPr>
        <w:t>per l’uso (l’assunzione corretta di un medicinale; le operazioni da compiere per il funzionamento di un elettrodomestico; le istruzioni sulla sicurezza)</w:t>
      </w:r>
    </w:p>
    <w:p w:rsidR="0064731A" w:rsidRPr="0064731A" w:rsidRDefault="0064731A" w:rsidP="006473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731A">
        <w:rPr>
          <w:rFonts w:ascii="Calibri" w:hAnsi="Calibri" w:cs="Calibri"/>
          <w:color w:val="4DFF00"/>
          <w:sz w:val="24"/>
          <w:szCs w:val="24"/>
        </w:rPr>
        <w:t>􀁏</w:t>
      </w:r>
      <w:r w:rsidRPr="0064731A">
        <w:rPr>
          <w:rFonts w:cstheme="minorHAnsi"/>
          <w:color w:val="4DFF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 xml:space="preserve">le ricette di gastronomia suggeriscono in successione cronologica le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regole </w:t>
      </w:r>
      <w:r w:rsidRPr="0064731A">
        <w:rPr>
          <w:rFonts w:cstheme="minorHAnsi"/>
          <w:color w:val="000000"/>
          <w:sz w:val="24"/>
          <w:szCs w:val="24"/>
        </w:rPr>
        <w:t xml:space="preserve">per preparare i cibi </w:t>
      </w:r>
    </w:p>
    <w:p w:rsidR="0064731A" w:rsidRPr="0064731A" w:rsidRDefault="0064731A" w:rsidP="006473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color w:val="0033CD"/>
          <w:sz w:val="24"/>
          <w:szCs w:val="24"/>
        </w:rPr>
      </w:pPr>
      <w:r w:rsidRPr="0064731A">
        <w:rPr>
          <w:rFonts w:ascii="Calibri" w:hAnsi="Calibri" w:cs="Calibri"/>
          <w:color w:val="4DFF00"/>
          <w:sz w:val="24"/>
          <w:szCs w:val="24"/>
        </w:rPr>
        <w:t>􀁏</w:t>
      </w:r>
      <w:r w:rsidRPr="0064731A">
        <w:rPr>
          <w:rFonts w:cstheme="minorHAnsi"/>
          <w:color w:val="4DFF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>i galatei consigliano le “</w:t>
      </w:r>
      <w:r w:rsidRPr="0064731A">
        <w:rPr>
          <w:rFonts w:cstheme="minorHAnsi"/>
          <w:b/>
          <w:bCs/>
          <w:color w:val="000000"/>
          <w:sz w:val="24"/>
          <w:szCs w:val="24"/>
        </w:rPr>
        <w:t>belle maniere</w:t>
      </w:r>
      <w:r w:rsidRPr="0064731A">
        <w:rPr>
          <w:rFonts w:cstheme="minorHAnsi"/>
          <w:color w:val="000000"/>
          <w:sz w:val="24"/>
          <w:szCs w:val="24"/>
        </w:rPr>
        <w:t>”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731A">
        <w:rPr>
          <w:rFonts w:cstheme="minorHAnsi"/>
          <w:color w:val="000000"/>
          <w:sz w:val="24"/>
          <w:szCs w:val="24"/>
        </w:rPr>
        <w:t xml:space="preserve">Nel caso dei testi giuridici o dei regolamenti, le norme riguardano la </w:t>
      </w:r>
      <w:r>
        <w:rPr>
          <w:rFonts w:cstheme="minorHAnsi"/>
          <w:b/>
          <w:bCs/>
          <w:color w:val="000000"/>
          <w:sz w:val="24"/>
          <w:szCs w:val="24"/>
        </w:rPr>
        <w:t xml:space="preserve">sfera civile e </w:t>
      </w:r>
      <w:r w:rsidRPr="0064731A">
        <w:rPr>
          <w:rFonts w:cstheme="minorHAnsi"/>
          <w:b/>
          <w:bCs/>
          <w:color w:val="000000"/>
          <w:sz w:val="24"/>
          <w:szCs w:val="24"/>
        </w:rPr>
        <w:t>sociale</w:t>
      </w:r>
      <w:r w:rsidRPr="0064731A">
        <w:rPr>
          <w:rFonts w:cstheme="minorHAnsi"/>
          <w:color w:val="000000"/>
          <w:sz w:val="24"/>
          <w:szCs w:val="24"/>
        </w:rPr>
        <w:t>, hanno carattere di obbligatorietà e la non osservanza prevede interventi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>punitivi da parte dell’Autorità che li emana.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>Nel caso delle istruzioni per l’uso, ricette e consigli di galateo le indicazioni riguardano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 xml:space="preserve">la </w:t>
      </w:r>
      <w:r w:rsidRPr="0064731A">
        <w:rPr>
          <w:rFonts w:cstheme="minorHAnsi"/>
          <w:b/>
          <w:bCs/>
          <w:color w:val="000000"/>
          <w:sz w:val="24"/>
          <w:szCs w:val="24"/>
        </w:rPr>
        <w:t xml:space="preserve">sfera pratica </w:t>
      </w:r>
      <w:r w:rsidRPr="0064731A">
        <w:rPr>
          <w:rFonts w:cstheme="minorHAnsi"/>
          <w:color w:val="000000"/>
          <w:sz w:val="24"/>
          <w:szCs w:val="24"/>
        </w:rPr>
        <w:t>e chi non le rispetta rischia di non raggiungere l’obiettivo.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9F69"/>
          <w:sz w:val="28"/>
          <w:szCs w:val="28"/>
          <w:u w:val="single"/>
        </w:rPr>
      </w:pPr>
      <w:r w:rsidRPr="0064731A">
        <w:rPr>
          <w:rFonts w:cstheme="minorHAnsi"/>
          <w:b/>
          <w:bCs/>
          <w:color w:val="009F69"/>
          <w:sz w:val="28"/>
          <w:szCs w:val="28"/>
          <w:u w:val="single"/>
        </w:rPr>
        <w:t>Gli aspetti formali del testo regolativo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cstheme="minorHAnsi"/>
          <w:b/>
          <w:bCs/>
          <w:color w:val="006666"/>
          <w:sz w:val="24"/>
          <w:szCs w:val="24"/>
          <w:u w:val="single"/>
        </w:rPr>
        <w:t>Il lessico e la sintassi</w:t>
      </w:r>
      <w:r w:rsidRPr="0064731A">
        <w:rPr>
          <w:rFonts w:cstheme="minorHAnsi"/>
          <w:b/>
          <w:bCs/>
          <w:color w:val="006666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>La forma del testo reg</w:t>
      </w:r>
      <w:r>
        <w:rPr>
          <w:rFonts w:cstheme="minorHAnsi"/>
          <w:color w:val="000000"/>
          <w:sz w:val="24"/>
          <w:szCs w:val="24"/>
        </w:rPr>
        <w:t xml:space="preserve">olativo è chiara ed essenziale, </w:t>
      </w:r>
      <w:r w:rsidRPr="0064731A">
        <w:rPr>
          <w:rFonts w:cstheme="minorHAnsi"/>
          <w:color w:val="000000"/>
          <w:sz w:val="24"/>
          <w:szCs w:val="24"/>
        </w:rPr>
        <w:t>con il ricorso a termini specialistici (tecnici, scientifici</w:t>
      </w:r>
      <w:r>
        <w:rPr>
          <w:rFonts w:cstheme="minorHAnsi"/>
          <w:color w:val="000000"/>
          <w:sz w:val="24"/>
          <w:szCs w:val="24"/>
        </w:rPr>
        <w:t xml:space="preserve">, giuridici) perché non nascano </w:t>
      </w:r>
      <w:r w:rsidRPr="0064731A">
        <w:rPr>
          <w:rFonts w:cstheme="minorHAnsi"/>
          <w:color w:val="000000"/>
          <w:sz w:val="24"/>
          <w:szCs w:val="24"/>
        </w:rPr>
        <w:t xml:space="preserve">dubbi di interpretazione. Gli </w:t>
      </w:r>
      <w:r>
        <w:rPr>
          <w:rFonts w:cstheme="minorHAnsi"/>
          <w:color w:val="000000"/>
          <w:sz w:val="24"/>
          <w:szCs w:val="24"/>
        </w:rPr>
        <w:t xml:space="preserve">enunciati sono brevi e concisi. </w:t>
      </w:r>
      <w:r w:rsidRPr="0064731A">
        <w:rPr>
          <w:rFonts w:cstheme="minorHAnsi"/>
          <w:color w:val="000000"/>
          <w:sz w:val="24"/>
          <w:szCs w:val="24"/>
        </w:rPr>
        <w:t xml:space="preserve">Nei testi giuridici la struttura è rigida e schematica, </w:t>
      </w:r>
      <w:r>
        <w:rPr>
          <w:rFonts w:cstheme="minorHAnsi"/>
          <w:color w:val="000000"/>
          <w:sz w:val="24"/>
          <w:szCs w:val="24"/>
        </w:rPr>
        <w:t xml:space="preserve">il lessico preciso. L’emittente </w:t>
      </w:r>
      <w:r w:rsidRPr="0064731A">
        <w:rPr>
          <w:rFonts w:cstheme="minorHAnsi"/>
          <w:color w:val="000000"/>
          <w:sz w:val="24"/>
          <w:szCs w:val="24"/>
        </w:rPr>
        <w:t>è un’autorità pubblica e il destinatario è imperso</w:t>
      </w:r>
      <w:r>
        <w:rPr>
          <w:rFonts w:cstheme="minorHAnsi"/>
          <w:color w:val="000000"/>
          <w:sz w:val="24"/>
          <w:szCs w:val="24"/>
        </w:rPr>
        <w:t>nale.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cstheme="minorHAnsi"/>
          <w:color w:val="000000"/>
          <w:sz w:val="24"/>
          <w:szCs w:val="24"/>
        </w:rPr>
        <w:t>Nei testi che regolano il comportamento la struttur</w:t>
      </w:r>
      <w:r>
        <w:rPr>
          <w:rFonts w:cstheme="minorHAnsi"/>
          <w:color w:val="000000"/>
          <w:sz w:val="24"/>
          <w:szCs w:val="24"/>
        </w:rPr>
        <w:t xml:space="preserve">a è meno rigida, i suggerimenti </w:t>
      </w:r>
      <w:r w:rsidRPr="0064731A">
        <w:rPr>
          <w:rFonts w:cstheme="minorHAnsi"/>
          <w:color w:val="000000"/>
          <w:sz w:val="24"/>
          <w:szCs w:val="24"/>
        </w:rPr>
        <w:t>possono essere in forma discorsiva, il registro linguistico è spesso informale-colloquiale.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cstheme="minorHAnsi"/>
          <w:color w:val="000000"/>
          <w:sz w:val="24"/>
          <w:szCs w:val="24"/>
        </w:rPr>
        <w:t>Nel caso di una ricetta o di consigli di</w:t>
      </w:r>
      <w:r>
        <w:rPr>
          <w:rFonts w:cstheme="minorHAnsi"/>
          <w:color w:val="000000"/>
          <w:sz w:val="24"/>
          <w:szCs w:val="24"/>
        </w:rPr>
        <w:t xml:space="preserve"> buona educazione si può quindi </w:t>
      </w:r>
      <w:r w:rsidRPr="0064731A">
        <w:rPr>
          <w:rFonts w:cstheme="minorHAnsi"/>
          <w:color w:val="000000"/>
          <w:sz w:val="24"/>
          <w:szCs w:val="24"/>
        </w:rPr>
        <w:t>introdurre una forma più confidenziale con l’uso della seconda persona plurale.</w:t>
      </w:r>
    </w:p>
    <w:p w:rsidR="0064731A" w:rsidRPr="0064731A" w:rsidRDefault="0064731A" w:rsidP="0064731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4731A">
        <w:rPr>
          <w:rFonts w:cstheme="minorHAnsi"/>
          <w:b/>
          <w:bCs/>
          <w:color w:val="006666"/>
          <w:sz w:val="24"/>
          <w:szCs w:val="24"/>
          <w:u w:val="single"/>
        </w:rPr>
        <w:t>La stesura</w:t>
      </w:r>
      <w:r w:rsidRPr="0064731A">
        <w:rPr>
          <w:rFonts w:cstheme="minorHAnsi"/>
          <w:b/>
          <w:bCs/>
          <w:color w:val="006666"/>
          <w:sz w:val="24"/>
          <w:szCs w:val="24"/>
        </w:rPr>
        <w:t xml:space="preserve"> </w:t>
      </w:r>
      <w:r w:rsidRPr="0064731A">
        <w:rPr>
          <w:rFonts w:cstheme="minorHAnsi"/>
          <w:color w:val="000000"/>
          <w:sz w:val="24"/>
          <w:szCs w:val="24"/>
        </w:rPr>
        <w:t>Un testo regolativo deve assolvere la sua funzione informat</w:t>
      </w:r>
      <w:r>
        <w:rPr>
          <w:rFonts w:cstheme="minorHAnsi"/>
          <w:color w:val="000000"/>
          <w:sz w:val="24"/>
          <w:szCs w:val="24"/>
        </w:rPr>
        <w:t xml:space="preserve">ivo-prescrittiva </w:t>
      </w:r>
      <w:r w:rsidRPr="0064731A">
        <w:rPr>
          <w:rFonts w:cstheme="minorHAnsi"/>
          <w:color w:val="000000"/>
          <w:sz w:val="24"/>
          <w:szCs w:val="24"/>
        </w:rPr>
        <w:t>e presentare le seguenti caratteristiche:</w:t>
      </w:r>
    </w:p>
    <w:p w:rsidR="0064731A" w:rsidRPr="004451B3" w:rsidRDefault="0064731A" w:rsidP="004451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451B3">
        <w:rPr>
          <w:rFonts w:ascii="Calibri" w:hAnsi="Calibri" w:cs="Calibri"/>
          <w:color w:val="4DFF00"/>
          <w:sz w:val="24"/>
          <w:szCs w:val="24"/>
        </w:rPr>
        <w:t>􀁏</w:t>
      </w:r>
      <w:r w:rsidRPr="004451B3">
        <w:rPr>
          <w:rFonts w:cstheme="minorHAnsi"/>
          <w:color w:val="4DFF00"/>
          <w:sz w:val="24"/>
          <w:szCs w:val="24"/>
        </w:rPr>
        <w:t xml:space="preserve"> </w:t>
      </w:r>
      <w:r w:rsidRPr="004451B3">
        <w:rPr>
          <w:rFonts w:cstheme="minorHAnsi"/>
          <w:b/>
          <w:bCs/>
          <w:color w:val="000000"/>
          <w:sz w:val="24"/>
          <w:szCs w:val="24"/>
        </w:rPr>
        <w:t>completezza</w:t>
      </w:r>
      <w:r w:rsidRPr="004451B3">
        <w:rPr>
          <w:rFonts w:cstheme="minorHAnsi"/>
          <w:color w:val="000000"/>
          <w:sz w:val="24"/>
          <w:szCs w:val="24"/>
        </w:rPr>
        <w:t>: il testo espone tutte le informazioni necessarie perché il destinatario comprenda e possa seguire correttamente le regole, le istruzioni, le prescrizioni, i suggerimenti;</w:t>
      </w:r>
    </w:p>
    <w:p w:rsidR="0064731A" w:rsidRPr="004451B3" w:rsidRDefault="0064731A" w:rsidP="004451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451B3">
        <w:rPr>
          <w:rFonts w:ascii="Calibri" w:hAnsi="Calibri" w:cs="Calibri"/>
          <w:color w:val="4DFF00"/>
          <w:sz w:val="24"/>
          <w:szCs w:val="24"/>
        </w:rPr>
        <w:t>􀁏</w:t>
      </w:r>
      <w:r w:rsidRPr="004451B3">
        <w:rPr>
          <w:rFonts w:cstheme="minorHAnsi"/>
          <w:color w:val="4DFF00"/>
          <w:sz w:val="24"/>
          <w:szCs w:val="24"/>
        </w:rPr>
        <w:t xml:space="preserve"> </w:t>
      </w:r>
      <w:r w:rsidRPr="004451B3">
        <w:rPr>
          <w:rFonts w:cstheme="minorHAnsi"/>
          <w:b/>
          <w:bCs/>
          <w:color w:val="000000"/>
          <w:sz w:val="24"/>
          <w:szCs w:val="24"/>
        </w:rPr>
        <w:t>brevità</w:t>
      </w:r>
      <w:r w:rsidRPr="004451B3">
        <w:rPr>
          <w:rFonts w:cstheme="minorHAnsi"/>
          <w:color w:val="000000"/>
          <w:sz w:val="24"/>
          <w:szCs w:val="24"/>
        </w:rPr>
        <w:t>: il testo presenta informazioni essenziali e pertinenti;</w:t>
      </w:r>
    </w:p>
    <w:p w:rsidR="0064731A" w:rsidRPr="004451B3" w:rsidRDefault="0064731A" w:rsidP="004451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451B3">
        <w:rPr>
          <w:rFonts w:ascii="Calibri" w:hAnsi="Calibri" w:cs="Calibri"/>
          <w:color w:val="4DFF00"/>
          <w:sz w:val="24"/>
          <w:szCs w:val="24"/>
        </w:rPr>
        <w:lastRenderedPageBreak/>
        <w:t>􀁏</w:t>
      </w:r>
      <w:r w:rsidRPr="004451B3">
        <w:rPr>
          <w:rFonts w:cstheme="minorHAnsi"/>
          <w:color w:val="4DFF00"/>
          <w:sz w:val="24"/>
          <w:szCs w:val="24"/>
        </w:rPr>
        <w:t xml:space="preserve"> </w:t>
      </w:r>
      <w:r w:rsidRPr="004451B3">
        <w:rPr>
          <w:rFonts w:cstheme="minorHAnsi"/>
          <w:b/>
          <w:bCs/>
          <w:color w:val="000000"/>
          <w:sz w:val="24"/>
          <w:szCs w:val="24"/>
        </w:rPr>
        <w:t>ordine</w:t>
      </w:r>
      <w:r w:rsidRPr="004451B3">
        <w:rPr>
          <w:rFonts w:cstheme="minorHAnsi"/>
          <w:color w:val="000000"/>
          <w:sz w:val="24"/>
          <w:szCs w:val="24"/>
        </w:rPr>
        <w:t>: la struttura è schematica, gli elenchi e/o le sezioni sono contraddistinti– in base alla complessità e allo sviluppo dell’argomento – da un numero progressivo, da una lettera dell’alfabeto, da un trattino per evidenziare la suddivisione delle norme o la successione logica e cronologica (prima-dopo) delle operazioni;</w:t>
      </w:r>
    </w:p>
    <w:p w:rsidR="0064731A" w:rsidRPr="004451B3" w:rsidRDefault="0064731A" w:rsidP="004451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451B3">
        <w:rPr>
          <w:rFonts w:ascii="Calibri" w:hAnsi="Calibri" w:cs="Calibri"/>
          <w:color w:val="4DFF00"/>
          <w:sz w:val="24"/>
          <w:szCs w:val="24"/>
        </w:rPr>
        <w:t>􀁏</w:t>
      </w:r>
      <w:r w:rsidRPr="004451B3">
        <w:rPr>
          <w:rFonts w:cstheme="minorHAnsi"/>
          <w:color w:val="4DFF00"/>
          <w:sz w:val="24"/>
          <w:szCs w:val="24"/>
        </w:rPr>
        <w:t xml:space="preserve"> </w:t>
      </w:r>
      <w:r w:rsidRPr="004451B3">
        <w:rPr>
          <w:rFonts w:cstheme="minorHAnsi"/>
          <w:b/>
          <w:bCs/>
          <w:color w:val="000000"/>
          <w:sz w:val="24"/>
          <w:szCs w:val="24"/>
        </w:rPr>
        <w:t>chiarezza</w:t>
      </w:r>
      <w:r w:rsidRPr="004451B3">
        <w:rPr>
          <w:rFonts w:cstheme="minorHAnsi"/>
          <w:color w:val="000000"/>
          <w:sz w:val="24"/>
          <w:szCs w:val="24"/>
        </w:rPr>
        <w:t>: il lessico</w:t>
      </w:r>
      <w:r w:rsidR="004451B3" w:rsidRPr="004451B3">
        <w:rPr>
          <w:rFonts w:cstheme="minorHAnsi"/>
          <w:color w:val="000000"/>
          <w:sz w:val="24"/>
          <w:szCs w:val="24"/>
        </w:rPr>
        <w:t xml:space="preserve"> chiaro e preciso </w:t>
      </w:r>
      <w:r w:rsidRPr="004451B3">
        <w:rPr>
          <w:rFonts w:cstheme="minorHAnsi"/>
          <w:color w:val="000000"/>
          <w:sz w:val="24"/>
          <w:szCs w:val="24"/>
        </w:rPr>
        <w:t>suggerisce operazioni</w:t>
      </w:r>
      <w:r w:rsidR="004451B3" w:rsidRPr="004451B3">
        <w:rPr>
          <w:rFonts w:cstheme="minorHAnsi"/>
          <w:color w:val="000000"/>
          <w:sz w:val="24"/>
          <w:szCs w:val="24"/>
        </w:rPr>
        <w:t xml:space="preserve"> da compiere e comportamenti da </w:t>
      </w:r>
      <w:r w:rsidRPr="004451B3">
        <w:rPr>
          <w:rFonts w:cstheme="minorHAnsi"/>
          <w:color w:val="000000"/>
          <w:sz w:val="24"/>
          <w:szCs w:val="24"/>
        </w:rPr>
        <w:t>assumere anche con illustrazioni e schemi;</w:t>
      </w:r>
    </w:p>
    <w:p w:rsidR="00423585" w:rsidRDefault="0064731A" w:rsidP="004451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451B3">
        <w:rPr>
          <w:rFonts w:ascii="Calibri" w:hAnsi="Calibri" w:cs="Calibri"/>
          <w:color w:val="4DFF00"/>
          <w:sz w:val="24"/>
          <w:szCs w:val="24"/>
        </w:rPr>
        <w:t>􀁏</w:t>
      </w:r>
      <w:r w:rsidRPr="004451B3">
        <w:rPr>
          <w:rFonts w:cstheme="minorHAnsi"/>
          <w:color w:val="4DFF00"/>
          <w:sz w:val="24"/>
          <w:szCs w:val="24"/>
        </w:rPr>
        <w:t xml:space="preserve"> </w:t>
      </w:r>
      <w:r w:rsidRPr="004451B3">
        <w:rPr>
          <w:rFonts w:cstheme="minorHAnsi"/>
          <w:b/>
          <w:bCs/>
          <w:color w:val="000000"/>
          <w:sz w:val="24"/>
          <w:szCs w:val="24"/>
        </w:rPr>
        <w:t>oggettività</w:t>
      </w:r>
      <w:r w:rsidRPr="004451B3">
        <w:rPr>
          <w:rFonts w:cstheme="minorHAnsi"/>
          <w:color w:val="000000"/>
          <w:sz w:val="24"/>
          <w:szCs w:val="24"/>
        </w:rPr>
        <w:t>: lo stile è oggettivo e sintetico con fra</w:t>
      </w:r>
      <w:r w:rsidR="004451B3" w:rsidRPr="004451B3">
        <w:rPr>
          <w:rFonts w:cstheme="minorHAnsi"/>
          <w:color w:val="000000"/>
          <w:sz w:val="24"/>
          <w:szCs w:val="24"/>
        </w:rPr>
        <w:t xml:space="preserve">si brevi, coordinate e prive di </w:t>
      </w:r>
      <w:r w:rsidRPr="004451B3">
        <w:rPr>
          <w:rFonts w:cstheme="minorHAnsi"/>
          <w:color w:val="000000"/>
          <w:sz w:val="24"/>
          <w:szCs w:val="24"/>
        </w:rPr>
        <w:t>ambiguità, senza commenti personali.</w:t>
      </w:r>
    </w:p>
    <w:p w:rsidR="004451B3" w:rsidRPr="004451B3" w:rsidRDefault="004451B3" w:rsidP="004451B3">
      <w:pPr>
        <w:pStyle w:val="Paragrafoelenco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4451B3" w:rsidRPr="004451B3" w:rsidRDefault="004451B3" w:rsidP="004451B3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6666"/>
          <w:sz w:val="28"/>
          <w:szCs w:val="28"/>
        </w:rPr>
      </w:pPr>
      <w:r w:rsidRPr="004451B3">
        <w:rPr>
          <w:rFonts w:cstheme="minorHAnsi"/>
          <w:b/>
          <w:bCs/>
          <w:color w:val="006666"/>
          <w:sz w:val="28"/>
          <w:szCs w:val="28"/>
        </w:rPr>
        <w:t>Indica se le affermazioni sul testo regolativo sono vere o false</w:t>
      </w:r>
      <w:r>
        <w:rPr>
          <w:rFonts w:cstheme="minorHAnsi"/>
          <w:b/>
          <w:bCs/>
          <w:color w:val="006666"/>
          <w:sz w:val="24"/>
          <w:szCs w:val="24"/>
        </w:rPr>
        <w:t xml:space="preserve">. </w:t>
      </w:r>
      <w:r w:rsidRPr="004451B3">
        <w:rPr>
          <w:rFonts w:cstheme="minorHAnsi"/>
          <w:b/>
          <w:bCs/>
          <w:color w:val="006666"/>
          <w:sz w:val="24"/>
          <w:szCs w:val="24"/>
        </w:rPr>
        <w:t xml:space="preserve">             </w:t>
      </w:r>
      <w:r>
        <w:rPr>
          <w:rFonts w:cstheme="minorHAnsi"/>
          <w:b/>
          <w:bCs/>
          <w:color w:val="006666"/>
          <w:sz w:val="24"/>
          <w:szCs w:val="24"/>
        </w:rPr>
        <w:t xml:space="preserve">  </w:t>
      </w:r>
      <w:r w:rsidRPr="004451B3">
        <w:rPr>
          <w:rFonts w:cstheme="minorHAnsi"/>
          <w:b/>
          <w:bCs/>
          <w:color w:val="006666"/>
          <w:sz w:val="24"/>
          <w:szCs w:val="24"/>
        </w:rPr>
        <w:t xml:space="preserve"> </w:t>
      </w:r>
      <w:r>
        <w:rPr>
          <w:rFonts w:cstheme="minorHAnsi"/>
          <w:b/>
          <w:bCs/>
          <w:color w:val="006666"/>
          <w:sz w:val="24"/>
          <w:szCs w:val="24"/>
        </w:rPr>
        <w:t xml:space="preserve"> </w:t>
      </w:r>
      <w:r w:rsidRPr="004451B3">
        <w:rPr>
          <w:rFonts w:cstheme="minorHAnsi"/>
          <w:b/>
          <w:bCs/>
          <w:color w:val="006666"/>
          <w:sz w:val="24"/>
          <w:szCs w:val="24"/>
        </w:rPr>
        <w:t xml:space="preserve">  </w:t>
      </w:r>
      <w:r w:rsidRPr="004451B3">
        <w:rPr>
          <w:rFonts w:cstheme="minorHAnsi"/>
          <w:b/>
          <w:bCs/>
          <w:color w:val="006666"/>
          <w:sz w:val="28"/>
          <w:szCs w:val="28"/>
        </w:rPr>
        <w:t>V</w:t>
      </w:r>
      <w:r>
        <w:rPr>
          <w:rFonts w:cstheme="minorHAnsi"/>
          <w:b/>
          <w:bCs/>
          <w:color w:val="006666"/>
          <w:sz w:val="28"/>
          <w:szCs w:val="28"/>
        </w:rPr>
        <w:t xml:space="preserve">     </w:t>
      </w:r>
      <w:r w:rsidRPr="004451B3">
        <w:rPr>
          <w:rFonts w:cstheme="minorHAnsi"/>
          <w:b/>
          <w:bCs/>
          <w:color w:val="006666"/>
          <w:sz w:val="28"/>
          <w:szCs w:val="28"/>
        </w:rPr>
        <w:t xml:space="preserve">  </w:t>
      </w:r>
      <w:r>
        <w:rPr>
          <w:rFonts w:cstheme="minorHAnsi"/>
          <w:b/>
          <w:bCs/>
          <w:color w:val="006666"/>
          <w:sz w:val="28"/>
          <w:szCs w:val="28"/>
        </w:rPr>
        <w:t xml:space="preserve">     </w:t>
      </w:r>
      <w:r w:rsidRPr="004451B3">
        <w:rPr>
          <w:rFonts w:cstheme="minorHAnsi"/>
          <w:b/>
          <w:bCs/>
          <w:color w:val="006666"/>
          <w:sz w:val="28"/>
          <w:szCs w:val="28"/>
        </w:rPr>
        <w:t xml:space="preserve"> 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1.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 testi regolativi sono oggettivi.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2.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L’arringa di un avvocato è un testo regolativo.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3.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 testi giuridici si rivolgono a un destinatario singolo.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4.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 testi regolativi spesso hanno una natura soggettiva.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5.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Il testo regolativo è centrato sulla figura dell’emittente.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6.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Le istruzioni spesso sono accompagnate da immagini.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7.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 testi regolativi ricorrono spesso alla forma impersonale.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8.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Il testo regolativo assolve anche una funzione persuasiva.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9.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La sintassi dei testi regolativi è prevalentemente coordinata.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10.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Nei testi regolativi si utilizza quasi esclusivamente l’imperativo.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11.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Il resoconto di una riunione condominiale è un testo regolativo.</w:t>
            </w:r>
          </w:p>
        </w:tc>
      </w:tr>
      <w:tr w:rsidR="004451B3" w:rsidRPr="004451B3" w:rsidTr="004451B3">
        <w:tc>
          <w:tcPr>
            <w:tcW w:w="9778" w:type="dxa"/>
          </w:tcPr>
          <w:p w:rsidR="004451B3" w:rsidRPr="004451B3" w:rsidRDefault="004451B3" w:rsidP="004451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451B3">
              <w:rPr>
                <w:rFonts w:cstheme="minorHAnsi"/>
                <w:b/>
                <w:bCs/>
                <w:color w:val="009F69"/>
                <w:sz w:val="24"/>
                <w:szCs w:val="24"/>
              </w:rPr>
              <w:t xml:space="preserve">12. </w:t>
            </w:r>
            <w:r w:rsidRPr="004451B3">
              <w:rPr>
                <w:rFonts w:cstheme="minorHAnsi"/>
                <w:color w:val="000000"/>
                <w:sz w:val="24"/>
                <w:szCs w:val="24"/>
              </w:rPr>
              <w:t>Il testi regolativi quasi sempre ricorrono a un lessico specialistico.</w:t>
            </w:r>
          </w:p>
        </w:tc>
      </w:tr>
    </w:tbl>
    <w:p w:rsidR="004451B3" w:rsidRDefault="004451B3" w:rsidP="004451B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4451B3" w:rsidRDefault="004451B3" w:rsidP="00B37B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451B3">
        <w:rPr>
          <w:rFonts w:cstheme="minorHAnsi"/>
          <w:b/>
          <w:bCs/>
          <w:color w:val="00B050"/>
          <w:sz w:val="28"/>
          <w:szCs w:val="28"/>
        </w:rPr>
        <w:t>Scrivi le istruzioni e le regole del tuo sport preferito</w:t>
      </w:r>
      <w:r w:rsidRPr="004451B3">
        <w:rPr>
          <w:rFonts w:cstheme="minorHAnsi"/>
          <w:b/>
          <w:bCs/>
          <w:sz w:val="24"/>
          <w:szCs w:val="24"/>
        </w:rPr>
        <w:t>.</w:t>
      </w:r>
    </w:p>
    <w:p w:rsidR="00B37B05" w:rsidRPr="004451B3" w:rsidRDefault="00B37B05" w:rsidP="00B37B05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451B3" w:rsidRPr="004451B3" w:rsidRDefault="004451B3" w:rsidP="004451B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Il testo dovrà contenere indicazioni su:</w:t>
      </w:r>
    </w:p>
    <w:p w:rsidR="004451B3" w:rsidRPr="004451B3" w:rsidRDefault="004451B3" w:rsidP="004451B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– l’attrezzatura richiesta;</w:t>
      </w:r>
      <w:bookmarkStart w:id="0" w:name="_GoBack"/>
      <w:bookmarkEnd w:id="0"/>
    </w:p>
    <w:p w:rsidR="004451B3" w:rsidRPr="004451B3" w:rsidRDefault="004451B3" w:rsidP="004451B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– lo scopo del gioco;</w:t>
      </w:r>
    </w:p>
    <w:p w:rsidR="004451B3" w:rsidRPr="004451B3" w:rsidRDefault="004451B3" w:rsidP="004451B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– il numero dei giocatori;</w:t>
      </w:r>
    </w:p>
    <w:p w:rsidR="004451B3" w:rsidRPr="004451B3" w:rsidRDefault="004451B3" w:rsidP="004451B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– il modo in cui si svolge il gioco;</w:t>
      </w:r>
    </w:p>
    <w:p w:rsidR="004451B3" w:rsidRDefault="004451B3" w:rsidP="004451B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– le violazioni e le sanzioni previste</w:t>
      </w:r>
      <w:r w:rsidRPr="004451B3">
        <w:rPr>
          <w:rFonts w:cstheme="minorHAnsi"/>
          <w:b/>
          <w:bCs/>
          <w:sz w:val="24"/>
          <w:szCs w:val="24"/>
        </w:rPr>
        <w:t>.</w:t>
      </w:r>
      <w:r w:rsidR="004574CF">
        <w:rPr>
          <w:rFonts w:cstheme="minorHAnsi"/>
          <w:b/>
          <w:bCs/>
          <w:sz w:val="24"/>
          <w:szCs w:val="24"/>
        </w:rPr>
        <w:t xml:space="preserve">        </w:t>
      </w:r>
    </w:p>
    <w:p w:rsidR="004574CF" w:rsidRDefault="004574CF" w:rsidP="004451B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B37B05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>ppure</w:t>
      </w:r>
    </w:p>
    <w:p w:rsidR="00B37B05" w:rsidRDefault="00B37B05" w:rsidP="004451B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574CF" w:rsidRDefault="004574CF" w:rsidP="00B37B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B050"/>
          <w:sz w:val="28"/>
          <w:szCs w:val="28"/>
        </w:rPr>
        <w:t>Scrivi la tua ricetta preferita</w:t>
      </w:r>
      <w:r w:rsidRPr="004451B3">
        <w:rPr>
          <w:rFonts w:cstheme="minorHAnsi"/>
          <w:b/>
          <w:bCs/>
          <w:sz w:val="24"/>
          <w:szCs w:val="24"/>
        </w:rPr>
        <w:t>.</w:t>
      </w:r>
    </w:p>
    <w:p w:rsidR="00B37B05" w:rsidRPr="004451B3" w:rsidRDefault="00B37B05" w:rsidP="00B37B05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574CF" w:rsidRPr="004451B3" w:rsidRDefault="004574CF" w:rsidP="004574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Il testo dovrà contenere indicazioni su:</w:t>
      </w:r>
    </w:p>
    <w:p w:rsidR="004574CF" w:rsidRPr="004451B3" w:rsidRDefault="004574CF" w:rsidP="004574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– dosi ed ingredienti</w:t>
      </w:r>
      <w:r w:rsidRPr="004451B3">
        <w:rPr>
          <w:rFonts w:cstheme="minorHAnsi"/>
          <w:bCs/>
          <w:sz w:val="24"/>
          <w:szCs w:val="24"/>
        </w:rPr>
        <w:t>;</w:t>
      </w:r>
    </w:p>
    <w:p w:rsidR="004574CF" w:rsidRPr="004451B3" w:rsidRDefault="004574CF" w:rsidP="004574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– il numero di persone previste</w:t>
      </w:r>
      <w:r w:rsidRPr="004451B3">
        <w:rPr>
          <w:rFonts w:cstheme="minorHAnsi"/>
          <w:bCs/>
          <w:sz w:val="24"/>
          <w:szCs w:val="24"/>
        </w:rPr>
        <w:t>;</w:t>
      </w:r>
    </w:p>
    <w:p w:rsidR="004574CF" w:rsidRPr="004574CF" w:rsidRDefault="004574CF" w:rsidP="004574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51B3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il procedimento</w:t>
      </w:r>
      <w:r w:rsidRPr="004451B3">
        <w:rPr>
          <w:rFonts w:cstheme="minorHAnsi"/>
          <w:b/>
          <w:bCs/>
          <w:sz w:val="24"/>
          <w:szCs w:val="24"/>
        </w:rPr>
        <w:t>.</w:t>
      </w:r>
    </w:p>
    <w:p w:rsidR="004574CF" w:rsidRPr="004451B3" w:rsidRDefault="004574CF" w:rsidP="004451B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sectPr w:rsidR="004574CF" w:rsidRPr="00445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CAD1"/>
      </v:shape>
    </w:pict>
  </w:numPicBullet>
  <w:abstractNum w:abstractNumId="0">
    <w:nsid w:val="063E21BB"/>
    <w:multiLevelType w:val="hybridMultilevel"/>
    <w:tmpl w:val="70EA4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76D4"/>
    <w:multiLevelType w:val="hybridMultilevel"/>
    <w:tmpl w:val="C7D84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A37"/>
    <w:multiLevelType w:val="hybridMultilevel"/>
    <w:tmpl w:val="80A48F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A9A"/>
    <w:multiLevelType w:val="hybridMultilevel"/>
    <w:tmpl w:val="45040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E06A9"/>
    <w:multiLevelType w:val="hybridMultilevel"/>
    <w:tmpl w:val="4524CC1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1A"/>
    <w:rsid w:val="00423585"/>
    <w:rsid w:val="004451B3"/>
    <w:rsid w:val="004574CF"/>
    <w:rsid w:val="0064731A"/>
    <w:rsid w:val="00B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3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37B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3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37B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dcterms:created xsi:type="dcterms:W3CDTF">2020-03-07T23:28:00Z</dcterms:created>
  <dcterms:modified xsi:type="dcterms:W3CDTF">2020-03-07T23:55:00Z</dcterms:modified>
</cp:coreProperties>
</file>