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4956" w14:textId="77777777" w:rsidR="00B93C48" w:rsidRDefault="00B93C48" w:rsidP="00B93C48">
      <w:pPr>
        <w:spacing w:line="480" w:lineRule="auto"/>
        <w:jc w:val="center"/>
        <w:rPr>
          <w:sz w:val="40"/>
          <w:szCs w:val="40"/>
        </w:rPr>
      </w:pPr>
      <w:r w:rsidRPr="00437F31">
        <w:rPr>
          <w:sz w:val="40"/>
          <w:szCs w:val="40"/>
        </w:rPr>
        <w:t>Fenomeni del vulcanesimo secondario</w:t>
      </w:r>
    </w:p>
    <w:p w14:paraId="2E8A38CB" w14:textId="77777777" w:rsidR="00B93C48" w:rsidRDefault="00B93C48" w:rsidP="00B93C4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fenomeni che si sviluppano in zone dove anticamente c’erano dei vulcani o nelle vicinanze di vulcani a riposo. I fenomeni del vulcanesimo secondario più conosciuti sono:</w:t>
      </w:r>
    </w:p>
    <w:p w14:paraId="07B18157" w14:textId="77777777" w:rsidR="00B93C48" w:rsidRDefault="00B93C48" w:rsidP="00B93C48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4F1E6B">
        <w:rPr>
          <w:sz w:val="24"/>
          <w:szCs w:val="24"/>
        </w:rPr>
        <w:t xml:space="preserve">le acque termali </w:t>
      </w:r>
    </w:p>
    <w:p w14:paraId="3FBBA5EC" w14:textId="77777777" w:rsidR="00B93C48" w:rsidRDefault="00B93C48" w:rsidP="00B93C48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geyser</w:t>
      </w:r>
    </w:p>
    <w:p w14:paraId="1CD914DF" w14:textId="77777777" w:rsidR="00B93C48" w:rsidRDefault="00B93C48" w:rsidP="00B93C48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solfatare</w:t>
      </w:r>
    </w:p>
    <w:p w14:paraId="4F026316" w14:textId="77777777" w:rsidR="00B93C48" w:rsidRDefault="00B93C48" w:rsidP="00B93C48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soffioni boraciferi</w:t>
      </w:r>
    </w:p>
    <w:p w14:paraId="29A0260D" w14:textId="77777777" w:rsidR="00B93C48" w:rsidRDefault="00B93C48" w:rsidP="00B93C48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mofete</w:t>
      </w:r>
    </w:p>
    <w:p w14:paraId="7FE07924" w14:textId="77777777" w:rsidR="00B93C48" w:rsidRDefault="00B93C48" w:rsidP="00B93C48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fumarole</w:t>
      </w:r>
    </w:p>
    <w:p w14:paraId="619451A9" w14:textId="77777777" w:rsidR="00B93C48" w:rsidRDefault="00B93C48" w:rsidP="00B93C4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2A229D">
        <w:rPr>
          <w:b/>
          <w:sz w:val="24"/>
          <w:szCs w:val="24"/>
        </w:rPr>
        <w:t>acque termali</w:t>
      </w:r>
      <w:r>
        <w:rPr>
          <w:sz w:val="24"/>
          <w:szCs w:val="24"/>
        </w:rPr>
        <w:t xml:space="preserve">, che troviamo generalmente presso le terme, hanno importanza per il loro uso terapeutico che deriva dalla presenza in queste acque di particolari minerali. </w:t>
      </w:r>
    </w:p>
    <w:p w14:paraId="120DBCB4" w14:textId="77777777" w:rsidR="00B93C48" w:rsidRDefault="00B93C48" w:rsidP="00B93C4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2A229D">
        <w:rPr>
          <w:b/>
          <w:sz w:val="24"/>
          <w:szCs w:val="24"/>
        </w:rPr>
        <w:t>geyser</w:t>
      </w:r>
      <w:r>
        <w:rPr>
          <w:sz w:val="24"/>
          <w:szCs w:val="24"/>
        </w:rPr>
        <w:t xml:space="preserve"> sono fontane di acqua e vapore bollente che fuoriescono, direttamente dal terreno, ad alta pressione e possono  raggiungere anche diversi metri. Sono famosi quelli presenti nel  nord America.</w:t>
      </w:r>
    </w:p>
    <w:p w14:paraId="340D05FB" w14:textId="77777777" w:rsidR="00B93C48" w:rsidRDefault="00B93C48" w:rsidP="00B93C4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2A229D">
        <w:rPr>
          <w:b/>
          <w:sz w:val="24"/>
          <w:szCs w:val="24"/>
        </w:rPr>
        <w:t>solfatare</w:t>
      </w:r>
      <w:r>
        <w:rPr>
          <w:sz w:val="24"/>
          <w:szCs w:val="24"/>
        </w:rPr>
        <w:t xml:space="preserve"> emettono grandi quantità di idrogeno solforato che fuoriesce dal terreno, sono presenti nella zona circostante il Vesuvio.</w:t>
      </w:r>
    </w:p>
    <w:p w14:paraId="72AB37AF" w14:textId="77777777" w:rsidR="00B93C48" w:rsidRDefault="00B93C48" w:rsidP="00B93C4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2A229D">
        <w:rPr>
          <w:b/>
          <w:sz w:val="24"/>
          <w:szCs w:val="24"/>
        </w:rPr>
        <w:t>soffioni boraciferi</w:t>
      </w:r>
      <w:r>
        <w:rPr>
          <w:sz w:val="24"/>
          <w:szCs w:val="24"/>
        </w:rPr>
        <w:t xml:space="preserve"> sono vapori di acido borico ad alta temperatura (300°C); si trovano in Toscana (Larderello) e vengono utilizzati per ricavare energia pulita.</w:t>
      </w:r>
    </w:p>
    <w:p w14:paraId="2D843C0C" w14:textId="77777777" w:rsidR="00B93C48" w:rsidRDefault="00B93C48" w:rsidP="00B93C4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2A229D">
        <w:rPr>
          <w:b/>
          <w:sz w:val="24"/>
          <w:szCs w:val="24"/>
        </w:rPr>
        <w:t>mofete</w:t>
      </w:r>
      <w:r>
        <w:rPr>
          <w:sz w:val="24"/>
          <w:szCs w:val="24"/>
        </w:rPr>
        <w:t xml:space="preserve"> emettono una grande quantità di anidride carbonica. </w:t>
      </w:r>
    </w:p>
    <w:p w14:paraId="45005B6C" w14:textId="77777777" w:rsidR="00B93C48" w:rsidRDefault="00B93C48" w:rsidP="00B93C4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2A229D">
        <w:rPr>
          <w:b/>
          <w:sz w:val="24"/>
          <w:szCs w:val="24"/>
        </w:rPr>
        <w:t>fumarole</w:t>
      </w:r>
      <w:r>
        <w:rPr>
          <w:sz w:val="24"/>
          <w:szCs w:val="24"/>
        </w:rPr>
        <w:t xml:space="preserve">  emettono vapore acqueo, anidride carbonica e idrogeno solforato.</w:t>
      </w:r>
    </w:p>
    <w:p w14:paraId="2181E1CD" w14:textId="414C4495" w:rsidR="00C07FE8" w:rsidRDefault="00C07FE8"/>
    <w:p w14:paraId="25EFD0F6" w14:textId="7C30361F" w:rsidR="00D2572D" w:rsidRDefault="00D2572D"/>
    <w:p w14:paraId="77D7F56B" w14:textId="0809A6FF" w:rsidR="00FE49C0" w:rsidRDefault="00D2572D" w:rsidP="00D2572D">
      <w:pPr>
        <w:tabs>
          <w:tab w:val="left" w:pos="639"/>
        </w:tabs>
        <w:rPr>
          <w:b/>
          <w:bCs/>
          <w:sz w:val="28"/>
          <w:szCs w:val="28"/>
        </w:rPr>
      </w:pPr>
      <w:r w:rsidRPr="00D2572D">
        <w:lastRenderedPageBreak/>
        <w:drawing>
          <wp:anchor distT="0" distB="0" distL="114300" distR="114300" simplePos="0" relativeHeight="251658240" behindDoc="0" locked="0" layoutInCell="1" allowOverlap="1" wp14:anchorId="6F5501F6" wp14:editId="55C9410E">
            <wp:simplePos x="0" y="0"/>
            <wp:positionH relativeFrom="column">
              <wp:posOffset>-116205</wp:posOffset>
            </wp:positionH>
            <wp:positionV relativeFrom="paragraph">
              <wp:posOffset>0</wp:posOffset>
            </wp:positionV>
            <wp:extent cx="1860550" cy="2181225"/>
            <wp:effectExtent l="0" t="0" r="635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D2572D">
        <w:rPr>
          <w:b/>
          <w:bCs/>
          <w:sz w:val="28"/>
          <w:szCs w:val="28"/>
        </w:rPr>
        <w:t>Geyse</w:t>
      </w:r>
      <w:r w:rsidR="00FE49C0">
        <w:rPr>
          <w:b/>
          <w:bCs/>
          <w:sz w:val="28"/>
          <w:szCs w:val="28"/>
        </w:rPr>
        <w:t>r</w:t>
      </w:r>
      <w:r w:rsidRPr="00D2572D">
        <w:rPr>
          <w:sz w:val="28"/>
          <w:szCs w:val="28"/>
        </w:rPr>
        <w:br w:type="textWrapping" w:clear="all"/>
      </w:r>
    </w:p>
    <w:p w14:paraId="6B3DBC4B" w14:textId="03C337E8" w:rsidR="00D2572D" w:rsidRDefault="00151734" w:rsidP="00151734">
      <w:pPr>
        <w:tabs>
          <w:tab w:val="left" w:pos="639"/>
        </w:tabs>
        <w:rPr>
          <w:b/>
          <w:bCs/>
          <w:sz w:val="28"/>
          <w:szCs w:val="28"/>
        </w:rPr>
      </w:pPr>
      <w:r w:rsidRPr="00151734">
        <w:drawing>
          <wp:anchor distT="0" distB="0" distL="114300" distR="114300" simplePos="0" relativeHeight="251659264" behindDoc="0" locked="0" layoutInCell="1" allowOverlap="1" wp14:anchorId="28F3B492" wp14:editId="1BE16E8E">
            <wp:simplePos x="723569" y="4190337"/>
            <wp:positionH relativeFrom="column">
              <wp:align>left</wp:align>
            </wp:positionH>
            <wp:positionV relativeFrom="paragraph">
              <wp:align>top</wp:align>
            </wp:positionV>
            <wp:extent cx="2274073" cy="1705555"/>
            <wp:effectExtent l="0" t="0" r="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073" cy="170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ab/>
        <w:t>Solfatare</w:t>
      </w:r>
      <w:r>
        <w:rPr>
          <w:b/>
          <w:bCs/>
          <w:sz w:val="28"/>
          <w:szCs w:val="28"/>
        </w:rPr>
        <w:br w:type="textWrapping" w:clear="all"/>
      </w:r>
    </w:p>
    <w:p w14:paraId="432057A6" w14:textId="73447514" w:rsidR="00B62AF8" w:rsidRDefault="00FE49C0" w:rsidP="00151734">
      <w:pPr>
        <w:tabs>
          <w:tab w:val="left" w:pos="639"/>
        </w:tabs>
        <w:rPr>
          <w:b/>
          <w:bCs/>
          <w:sz w:val="28"/>
          <w:szCs w:val="28"/>
        </w:rPr>
      </w:pPr>
      <w:r w:rsidRPr="00B62AF8">
        <w:drawing>
          <wp:anchor distT="0" distB="0" distL="114300" distR="114300" simplePos="0" relativeHeight="251660288" behindDoc="0" locked="0" layoutInCell="1" allowOverlap="1" wp14:anchorId="651C8BE7" wp14:editId="13949FED">
            <wp:simplePos x="723569" y="6281530"/>
            <wp:positionH relativeFrom="column">
              <wp:align>left</wp:align>
            </wp:positionH>
            <wp:positionV relativeFrom="paragraph">
              <wp:align>top</wp:align>
            </wp:positionV>
            <wp:extent cx="2313829" cy="204597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829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F8">
        <w:rPr>
          <w:b/>
          <w:bCs/>
          <w:sz w:val="28"/>
          <w:szCs w:val="28"/>
        </w:rPr>
        <w:t xml:space="preserve">     Soffione boracifero</w:t>
      </w:r>
      <w:r w:rsidR="00B62AF8">
        <w:rPr>
          <w:b/>
          <w:bCs/>
          <w:sz w:val="28"/>
          <w:szCs w:val="28"/>
        </w:rPr>
        <w:br w:type="textWrapping" w:clear="all"/>
      </w:r>
    </w:p>
    <w:p w14:paraId="08958EDE" w14:textId="7CA6C649" w:rsidR="00FE49C0" w:rsidRDefault="00FE49C0" w:rsidP="00151734">
      <w:pPr>
        <w:tabs>
          <w:tab w:val="left" w:pos="639"/>
        </w:tabs>
        <w:rPr>
          <w:b/>
          <w:bCs/>
          <w:sz w:val="28"/>
          <w:szCs w:val="28"/>
        </w:rPr>
      </w:pPr>
      <w:r w:rsidRPr="00FE49C0">
        <w:drawing>
          <wp:anchor distT="0" distB="0" distL="114300" distR="114300" simplePos="0" relativeHeight="251661312" behindDoc="0" locked="0" layoutInCell="1" allowOverlap="1" wp14:anchorId="273A4824" wp14:editId="5C1A8696">
            <wp:simplePos x="723569" y="7983110"/>
            <wp:positionH relativeFrom="column">
              <wp:align>left</wp:align>
            </wp:positionH>
            <wp:positionV relativeFrom="paragraph">
              <wp:align>top</wp:align>
            </wp:positionV>
            <wp:extent cx="2321781" cy="1741337"/>
            <wp:effectExtent l="0" t="0" r="254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21781" cy="174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D81">
        <w:rPr>
          <w:b/>
          <w:bCs/>
          <w:sz w:val="28"/>
          <w:szCs w:val="28"/>
        </w:rPr>
        <w:t>Fumarola</w:t>
      </w:r>
      <w:bookmarkStart w:id="0" w:name="_GoBack"/>
      <w:bookmarkEnd w:id="0"/>
      <w:r w:rsidR="00E11D81">
        <w:rPr>
          <w:b/>
          <w:bCs/>
          <w:sz w:val="28"/>
          <w:szCs w:val="28"/>
        </w:rPr>
        <w:br w:type="textWrapping" w:clear="all"/>
      </w:r>
    </w:p>
    <w:p w14:paraId="10FF073A" w14:textId="77A7D7D1" w:rsidR="00B62AF8" w:rsidRPr="00D2572D" w:rsidRDefault="00B62AF8" w:rsidP="00151734">
      <w:pPr>
        <w:tabs>
          <w:tab w:val="left" w:pos="639"/>
        </w:tabs>
        <w:rPr>
          <w:b/>
          <w:bCs/>
          <w:sz w:val="28"/>
          <w:szCs w:val="28"/>
        </w:rPr>
      </w:pPr>
    </w:p>
    <w:sectPr w:rsidR="00B62AF8" w:rsidRPr="00D25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6207D"/>
    <w:multiLevelType w:val="hybridMultilevel"/>
    <w:tmpl w:val="1A244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E8"/>
    <w:rsid w:val="00151734"/>
    <w:rsid w:val="00920CA4"/>
    <w:rsid w:val="00B62AF8"/>
    <w:rsid w:val="00B93C48"/>
    <w:rsid w:val="00C07FE8"/>
    <w:rsid w:val="00D2572D"/>
    <w:rsid w:val="00E11D81"/>
    <w:rsid w:val="00EF1003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6D2F"/>
  <w15:chartTrackingRefBased/>
  <w15:docId w15:val="{4E4B1FFA-58ED-487F-ADBD-5F6A167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CA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Amato</dc:creator>
  <cp:keywords/>
  <dc:description/>
  <cp:lastModifiedBy>Andrea Amato</cp:lastModifiedBy>
  <cp:revision>8</cp:revision>
  <dcterms:created xsi:type="dcterms:W3CDTF">2020-03-12T17:42:00Z</dcterms:created>
  <dcterms:modified xsi:type="dcterms:W3CDTF">2020-03-19T22:07:00Z</dcterms:modified>
</cp:coreProperties>
</file>