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57B" w:rsidRDefault="00977EC9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                                                             CPIA 1 FOGGIA</w:t>
      </w:r>
    </w:p>
    <w:p w:rsidR="001F657B" w:rsidRDefault="00977EC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A.S.2019/2020</w:t>
      </w:r>
    </w:p>
    <w:p w:rsidR="001F657B" w:rsidRDefault="00977EC9">
      <w:pPr>
        <w:rPr>
          <w:b/>
          <w:bCs/>
        </w:rPr>
      </w:pPr>
      <w:r>
        <w:rPr>
          <w:b/>
          <w:bCs/>
        </w:rPr>
        <w:t xml:space="preserve">                                    SECONDO PERIODO DIDATTICO-LINGUA INGLESE</w:t>
      </w:r>
    </w:p>
    <w:p w:rsidR="001F657B" w:rsidRDefault="00977EC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UDA N°1</w:t>
      </w:r>
    </w:p>
    <w:p w:rsidR="001F657B" w:rsidRDefault="001F657B">
      <w:pPr>
        <w:rPr>
          <w:b/>
          <w:bCs/>
        </w:rPr>
      </w:pPr>
    </w:p>
    <w:p w:rsidR="001F657B" w:rsidRDefault="00977EC9">
      <w:pPr>
        <w:rPr>
          <w:b/>
          <w:bCs/>
        </w:rPr>
      </w:pPr>
      <w:r>
        <w:rPr>
          <w:b/>
          <w:bCs/>
        </w:rPr>
        <w:t>CHIEDERE ED ESPRIMERE GUSTI E PREFERENZE.</w:t>
      </w:r>
    </w:p>
    <w:p w:rsidR="001F657B" w:rsidRDefault="00977EC9">
      <w:r>
        <w:t xml:space="preserve">VERBO </w:t>
      </w:r>
      <w:r>
        <w:rPr>
          <w:b/>
          <w:bCs/>
        </w:rPr>
        <w:t>TO LIKE</w:t>
      </w:r>
    </w:p>
    <w:p w:rsidR="00023BED" w:rsidRPr="000878D4" w:rsidRDefault="00023BED" w:rsidP="00023BED">
      <w:pPr>
        <w:pStyle w:val="NormaleWeb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878D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Il verbo </w:t>
      </w:r>
      <w:r w:rsidRPr="000878D4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to like </w:t>
      </w:r>
      <w:r w:rsidRPr="000878D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(piacere) si costruisce in inglese nel seguente modo.</w:t>
      </w:r>
      <w:r w:rsidRPr="000878D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  <w:t>La persona a cui piace qualcosa o qualcuno è il soggetto di </w:t>
      </w:r>
      <w:r w:rsidRPr="000878D4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like</w:t>
      </w:r>
      <w:r w:rsidRPr="000878D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 ciò che piace è il complemento oggetto.</w:t>
      </w:r>
    </w:p>
    <w:p w:rsidR="00023BED" w:rsidRPr="000878D4" w:rsidRDefault="00023BED" w:rsidP="00023BED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</w:pPr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>&lt;A Susan piacciono le torte al cioccolato.&gt;</w:t>
      </w:r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br/>
      </w:r>
      <w:r w:rsidRPr="000878D4">
        <w:rPr>
          <w:rFonts w:asciiTheme="minorHAnsi" w:eastAsia="Times New Roman" w:hAnsiTheme="minorHAnsi" w:cstheme="minorHAnsi"/>
          <w:bCs/>
          <w:i/>
          <w:iCs/>
          <w:color w:val="000000" w:themeColor="text1"/>
          <w:lang w:eastAsia="it-IT"/>
        </w:rPr>
        <w:t>Susan</w:t>
      </w:r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>: in inglese è il soggetto di </w:t>
      </w:r>
      <w:r w:rsidRPr="000878D4">
        <w:rPr>
          <w:rFonts w:asciiTheme="minorHAnsi" w:eastAsia="Times New Roman" w:hAnsiTheme="minorHAnsi" w:cstheme="minorHAnsi"/>
          <w:bCs/>
          <w:i/>
          <w:iCs/>
          <w:color w:val="000000" w:themeColor="text1"/>
          <w:lang w:eastAsia="it-IT"/>
        </w:rPr>
        <w:t>like</w:t>
      </w:r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>.</w:t>
      </w:r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br/>
      </w:r>
      <w:r w:rsidRPr="000878D4">
        <w:rPr>
          <w:rFonts w:asciiTheme="minorHAnsi" w:eastAsia="Times New Roman" w:hAnsiTheme="minorHAnsi" w:cstheme="minorHAnsi"/>
          <w:bCs/>
          <w:i/>
          <w:iCs/>
          <w:color w:val="000000" w:themeColor="text1"/>
          <w:lang w:eastAsia="it-IT"/>
        </w:rPr>
        <w:t>Le torte al cioccolato </w:t>
      </w:r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>è il complemento oggetto.</w:t>
      </w:r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br/>
        <w:t xml:space="preserve">Susan likes </w:t>
      </w:r>
      <w:proofErr w:type="spellStart"/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>chocolate</w:t>
      </w:r>
      <w:proofErr w:type="spellEnd"/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 xml:space="preserve"> cakes.</w:t>
      </w:r>
    </w:p>
    <w:p w:rsidR="00023BED" w:rsidRPr="000878D4" w:rsidRDefault="00023BED" w:rsidP="00023BED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</w:pPr>
      <w:r w:rsidRPr="00023BED">
        <w:rPr>
          <w:rFonts w:asciiTheme="minorHAnsi" w:eastAsia="Times New Roman" w:hAnsiTheme="minorHAnsi" w:cstheme="minorHAnsi"/>
          <w:b/>
          <w:bCs/>
          <w:color w:val="000000" w:themeColor="text1"/>
          <w:lang w:eastAsia="it-IT"/>
        </w:rPr>
        <w:br/>
      </w:r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>Like + verbo</w:t>
      </w:r>
    </w:p>
    <w:p w:rsidR="00023BED" w:rsidRPr="000878D4" w:rsidRDefault="00023BED" w:rsidP="00023BED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</w:pPr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>Quando il verbo </w:t>
      </w:r>
      <w:r w:rsidRPr="000878D4">
        <w:rPr>
          <w:rFonts w:asciiTheme="minorHAnsi" w:eastAsia="Times New Roman" w:hAnsiTheme="minorHAnsi" w:cstheme="minorHAnsi"/>
          <w:bCs/>
          <w:i/>
          <w:iCs/>
          <w:color w:val="000000" w:themeColor="text1"/>
          <w:lang w:eastAsia="it-IT"/>
        </w:rPr>
        <w:t>to like </w:t>
      </w:r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>è seguito da un altro verbo, questo in italiano viene messo all’infinito. In inglese può essere messo nella –</w:t>
      </w:r>
      <w:proofErr w:type="spellStart"/>
      <w:r w:rsidRPr="000878D4">
        <w:rPr>
          <w:rFonts w:asciiTheme="minorHAnsi" w:eastAsia="Times New Roman" w:hAnsiTheme="minorHAnsi" w:cstheme="minorHAnsi"/>
          <w:bCs/>
          <w:i/>
          <w:iCs/>
          <w:color w:val="000000" w:themeColor="text1"/>
          <w:lang w:eastAsia="it-IT"/>
        </w:rPr>
        <w:t>ing</w:t>
      </w:r>
      <w:proofErr w:type="spellEnd"/>
      <w:r w:rsidRPr="000878D4">
        <w:rPr>
          <w:rFonts w:asciiTheme="minorHAnsi" w:eastAsia="Times New Roman" w:hAnsiTheme="minorHAnsi" w:cstheme="minorHAnsi"/>
          <w:bCs/>
          <w:i/>
          <w:iCs/>
          <w:color w:val="000000" w:themeColor="text1"/>
          <w:lang w:eastAsia="it-IT"/>
        </w:rPr>
        <w:t xml:space="preserve"> </w:t>
      </w:r>
      <w:proofErr w:type="spellStart"/>
      <w:r w:rsidRPr="000878D4">
        <w:rPr>
          <w:rFonts w:asciiTheme="minorHAnsi" w:eastAsia="Times New Roman" w:hAnsiTheme="minorHAnsi" w:cstheme="minorHAnsi"/>
          <w:bCs/>
          <w:i/>
          <w:iCs/>
          <w:color w:val="000000" w:themeColor="text1"/>
          <w:lang w:eastAsia="it-IT"/>
        </w:rPr>
        <w:t>form</w:t>
      </w:r>
      <w:proofErr w:type="spellEnd"/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> oppure all’</w:t>
      </w:r>
      <w:r w:rsidRPr="000878D4">
        <w:rPr>
          <w:rFonts w:asciiTheme="minorHAnsi" w:eastAsia="Times New Roman" w:hAnsiTheme="minorHAnsi" w:cstheme="minorHAnsi"/>
          <w:bCs/>
          <w:i/>
          <w:iCs/>
          <w:color w:val="000000" w:themeColor="text1"/>
          <w:lang w:eastAsia="it-IT"/>
        </w:rPr>
        <w:t>infinito</w:t>
      </w:r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>, a seconda della circostanza.</w:t>
      </w:r>
    </w:p>
    <w:p w:rsidR="00023BED" w:rsidRPr="000878D4" w:rsidRDefault="00023BED" w:rsidP="00023BED">
      <w:pPr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</w:pPr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>Viene messo nella –</w:t>
      </w:r>
      <w:proofErr w:type="spellStart"/>
      <w:r w:rsidRPr="000878D4">
        <w:rPr>
          <w:rFonts w:asciiTheme="minorHAnsi" w:eastAsia="Times New Roman" w:hAnsiTheme="minorHAnsi" w:cstheme="minorHAnsi"/>
          <w:bCs/>
          <w:i/>
          <w:iCs/>
          <w:color w:val="000000" w:themeColor="text1"/>
          <w:lang w:eastAsia="it-IT"/>
        </w:rPr>
        <w:t>ing</w:t>
      </w:r>
      <w:proofErr w:type="spellEnd"/>
      <w:r w:rsidRPr="000878D4">
        <w:rPr>
          <w:rFonts w:asciiTheme="minorHAnsi" w:eastAsia="Times New Roman" w:hAnsiTheme="minorHAnsi" w:cstheme="minorHAnsi"/>
          <w:bCs/>
          <w:i/>
          <w:iCs/>
          <w:color w:val="000000" w:themeColor="text1"/>
          <w:lang w:eastAsia="it-IT"/>
        </w:rPr>
        <w:t xml:space="preserve"> </w:t>
      </w:r>
      <w:proofErr w:type="spellStart"/>
      <w:r w:rsidRPr="000878D4">
        <w:rPr>
          <w:rFonts w:asciiTheme="minorHAnsi" w:eastAsia="Times New Roman" w:hAnsiTheme="minorHAnsi" w:cstheme="minorHAnsi"/>
          <w:bCs/>
          <w:i/>
          <w:iCs/>
          <w:color w:val="000000" w:themeColor="text1"/>
          <w:lang w:eastAsia="it-IT"/>
        </w:rPr>
        <w:t>form</w:t>
      </w:r>
      <w:proofErr w:type="spellEnd"/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> quando esprime un’azione in generale, solitamente quando l’infinito italiano potrebbe essere sostituito da un sostantivo.</w:t>
      </w:r>
    </w:p>
    <w:p w:rsidR="00023BED" w:rsidRPr="000878D4" w:rsidRDefault="00023BED" w:rsidP="00023BED">
      <w:pPr>
        <w:suppressAutoHyphens w:val="0"/>
        <w:autoSpaceDN/>
        <w:spacing w:before="100" w:beforeAutospacing="1" w:after="100" w:afterAutospacing="1" w:line="240" w:lineRule="auto"/>
        <w:ind w:left="720"/>
        <w:textAlignment w:val="auto"/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</w:pPr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>&lt;Mi piace </w:t>
      </w:r>
      <w:r w:rsidRPr="000878D4">
        <w:rPr>
          <w:rFonts w:asciiTheme="minorHAnsi" w:eastAsia="Times New Roman" w:hAnsiTheme="minorHAnsi" w:cstheme="minorHAnsi"/>
          <w:bCs/>
          <w:i/>
          <w:iCs/>
          <w:color w:val="000000" w:themeColor="text1"/>
          <w:lang w:eastAsia="it-IT"/>
        </w:rPr>
        <w:t>ballare</w:t>
      </w:r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>.&gt;</w:t>
      </w:r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br/>
        <w:t>Mi piace ballare in generale &gt;&gt;&gt;mi piace </w:t>
      </w:r>
      <w:r w:rsidRPr="000878D4">
        <w:rPr>
          <w:rFonts w:asciiTheme="minorHAnsi" w:eastAsia="Times New Roman" w:hAnsiTheme="minorHAnsi" w:cstheme="minorHAnsi"/>
          <w:bCs/>
          <w:i/>
          <w:iCs/>
          <w:color w:val="000000" w:themeColor="text1"/>
          <w:lang w:eastAsia="it-IT"/>
        </w:rPr>
        <w:t>il ballo.</w:t>
      </w:r>
      <w:r w:rsidRPr="000878D4">
        <w:rPr>
          <w:rFonts w:asciiTheme="minorHAnsi" w:eastAsia="Times New Roman" w:hAnsiTheme="minorHAnsi" w:cstheme="minorHAnsi"/>
          <w:bCs/>
          <w:i/>
          <w:iCs/>
          <w:color w:val="000000" w:themeColor="text1"/>
          <w:lang w:eastAsia="it-IT"/>
        </w:rPr>
        <w:br/>
      </w:r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>I like </w:t>
      </w:r>
      <w:r w:rsidRPr="000878D4">
        <w:rPr>
          <w:rFonts w:asciiTheme="minorHAnsi" w:eastAsia="Times New Roman" w:hAnsiTheme="minorHAnsi" w:cstheme="minorHAnsi"/>
          <w:bCs/>
          <w:i/>
          <w:iCs/>
          <w:color w:val="000000" w:themeColor="text1"/>
          <w:lang w:eastAsia="it-IT"/>
        </w:rPr>
        <w:t>dancing</w:t>
      </w:r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>.</w:t>
      </w:r>
    </w:p>
    <w:p w:rsidR="00023BED" w:rsidRPr="000878D4" w:rsidRDefault="00023BED" w:rsidP="00023BED">
      <w:pPr>
        <w:suppressAutoHyphens w:val="0"/>
        <w:autoSpaceDN/>
        <w:spacing w:before="100" w:beforeAutospacing="1" w:after="100" w:afterAutospacing="1" w:line="240" w:lineRule="auto"/>
        <w:ind w:left="720"/>
        <w:textAlignment w:val="auto"/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</w:pPr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>&lt;Mi piace </w:t>
      </w:r>
      <w:r w:rsidRPr="000878D4">
        <w:rPr>
          <w:rFonts w:asciiTheme="minorHAnsi" w:eastAsia="Times New Roman" w:hAnsiTheme="minorHAnsi" w:cstheme="minorHAnsi"/>
          <w:bCs/>
          <w:i/>
          <w:iCs/>
          <w:color w:val="000000" w:themeColor="text1"/>
          <w:lang w:eastAsia="it-IT"/>
        </w:rPr>
        <w:t>leggere</w:t>
      </w:r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> libri gialli.&gt;</w:t>
      </w:r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br/>
        <w:t>Anche se specifico che tipo di libri mi piace leggere, si tratta sempre di un’azione generica &gt;&gt;&gt; mi piace </w:t>
      </w:r>
      <w:r w:rsidRPr="000878D4">
        <w:rPr>
          <w:rFonts w:asciiTheme="minorHAnsi" w:eastAsia="Times New Roman" w:hAnsiTheme="minorHAnsi" w:cstheme="minorHAnsi"/>
          <w:bCs/>
          <w:i/>
          <w:iCs/>
          <w:color w:val="000000" w:themeColor="text1"/>
          <w:lang w:eastAsia="it-IT"/>
        </w:rPr>
        <w:t>la lettura</w:t>
      </w:r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> di libri gialli.</w:t>
      </w:r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br/>
        <w:t>I like </w:t>
      </w:r>
      <w:r w:rsidRPr="000878D4">
        <w:rPr>
          <w:rFonts w:asciiTheme="minorHAnsi" w:eastAsia="Times New Roman" w:hAnsiTheme="minorHAnsi" w:cstheme="minorHAnsi"/>
          <w:bCs/>
          <w:i/>
          <w:iCs/>
          <w:color w:val="000000" w:themeColor="text1"/>
          <w:lang w:eastAsia="it-IT"/>
        </w:rPr>
        <w:t>reading</w:t>
      </w:r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> detective stories.</w:t>
      </w:r>
    </w:p>
    <w:p w:rsidR="00023BED" w:rsidRPr="00023BED" w:rsidRDefault="00023BED" w:rsidP="00023BED">
      <w:pPr>
        <w:suppressAutoHyphens w:val="0"/>
        <w:autoSpaceDN/>
        <w:spacing w:before="100" w:beforeAutospacing="1" w:after="100" w:afterAutospacing="1" w:line="240" w:lineRule="auto"/>
        <w:ind w:left="720"/>
        <w:textAlignment w:val="auto"/>
        <w:rPr>
          <w:rFonts w:asciiTheme="minorHAnsi" w:eastAsia="Times New Roman" w:hAnsiTheme="minorHAnsi" w:cstheme="minorHAnsi"/>
          <w:b/>
          <w:bCs/>
          <w:color w:val="000000" w:themeColor="text1"/>
          <w:lang w:eastAsia="it-IT"/>
        </w:rPr>
      </w:pPr>
      <w:r w:rsidRPr="00023BED">
        <w:rPr>
          <w:rFonts w:asciiTheme="minorHAnsi" w:eastAsia="Times New Roman" w:hAnsiTheme="minorHAnsi" w:cstheme="minorHAnsi"/>
          <w:b/>
          <w:bCs/>
          <w:color w:val="000000" w:themeColor="text1"/>
          <w:lang w:eastAsia="it-IT"/>
        </w:rPr>
        <w:t> </w:t>
      </w:r>
    </w:p>
    <w:p w:rsidR="00023BED" w:rsidRPr="000878D4" w:rsidRDefault="00023BED" w:rsidP="00023BED">
      <w:pPr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</w:pPr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>Se il verbo esprime un’azione che avviene in una circostanza particolare, si preferisce utilizzare l’</w:t>
      </w:r>
      <w:r w:rsidRPr="000878D4">
        <w:rPr>
          <w:rFonts w:asciiTheme="minorHAnsi" w:eastAsia="Times New Roman" w:hAnsiTheme="minorHAnsi" w:cstheme="minorHAnsi"/>
          <w:bCs/>
          <w:i/>
          <w:iCs/>
          <w:color w:val="000000" w:themeColor="text1"/>
          <w:lang w:eastAsia="it-IT"/>
        </w:rPr>
        <w:t>infinito</w:t>
      </w:r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> (con </w:t>
      </w:r>
      <w:r w:rsidRPr="000878D4">
        <w:rPr>
          <w:rFonts w:asciiTheme="minorHAnsi" w:eastAsia="Times New Roman" w:hAnsiTheme="minorHAnsi" w:cstheme="minorHAnsi"/>
          <w:bCs/>
          <w:i/>
          <w:iCs/>
          <w:color w:val="000000" w:themeColor="text1"/>
          <w:lang w:eastAsia="it-IT"/>
        </w:rPr>
        <w:t>to</w:t>
      </w:r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>).</w:t>
      </w:r>
    </w:p>
    <w:p w:rsidR="00023BED" w:rsidRPr="000878D4" w:rsidRDefault="00023BED" w:rsidP="00023BED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</w:pPr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>&lt;Mi piace </w:t>
      </w:r>
      <w:r w:rsidRPr="000878D4">
        <w:rPr>
          <w:rFonts w:asciiTheme="minorHAnsi" w:eastAsia="Times New Roman" w:hAnsiTheme="minorHAnsi" w:cstheme="minorHAnsi"/>
          <w:bCs/>
          <w:i/>
          <w:iCs/>
          <w:color w:val="000000" w:themeColor="text1"/>
          <w:lang w:eastAsia="it-IT"/>
        </w:rPr>
        <w:t>ballare</w:t>
      </w:r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 xml:space="preserve"> il rock and </w:t>
      </w:r>
      <w:proofErr w:type="spellStart"/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>roll</w:t>
      </w:r>
      <w:proofErr w:type="spellEnd"/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 xml:space="preserve"> il sabato sera con i miei amici.&gt;</w:t>
      </w:r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br/>
        <w:t>Mi piace ballare, purché sia in quella particolare circostanza.</w:t>
      </w:r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br/>
        <w:t>I like </w:t>
      </w:r>
      <w:r w:rsidRPr="000878D4">
        <w:rPr>
          <w:rFonts w:asciiTheme="minorHAnsi" w:eastAsia="Times New Roman" w:hAnsiTheme="minorHAnsi" w:cstheme="minorHAnsi"/>
          <w:bCs/>
          <w:i/>
          <w:iCs/>
          <w:color w:val="000000" w:themeColor="text1"/>
          <w:lang w:eastAsia="it-IT"/>
        </w:rPr>
        <w:t>to dance</w:t>
      </w:r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 xml:space="preserve"> rock and </w:t>
      </w:r>
      <w:proofErr w:type="spellStart"/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>roll</w:t>
      </w:r>
      <w:proofErr w:type="spellEnd"/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 xml:space="preserve"> with </w:t>
      </w:r>
      <w:proofErr w:type="spellStart"/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>my</w:t>
      </w:r>
      <w:proofErr w:type="spellEnd"/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 xml:space="preserve"> friends on </w:t>
      </w:r>
      <w:proofErr w:type="spellStart"/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>Saturday</w:t>
      </w:r>
      <w:proofErr w:type="spellEnd"/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 xml:space="preserve"> nights.</w:t>
      </w:r>
    </w:p>
    <w:p w:rsidR="00023BED" w:rsidRPr="000878D4" w:rsidRDefault="00023BED" w:rsidP="00023BED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</w:pPr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>Mi piace leggere un libro giallo prima di andare a letto.</w:t>
      </w:r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br/>
        <w:t>I like </w:t>
      </w:r>
      <w:r w:rsidRPr="000878D4">
        <w:rPr>
          <w:rFonts w:asciiTheme="minorHAnsi" w:eastAsia="Times New Roman" w:hAnsiTheme="minorHAnsi" w:cstheme="minorHAnsi"/>
          <w:bCs/>
          <w:i/>
          <w:iCs/>
          <w:color w:val="000000" w:themeColor="text1"/>
          <w:lang w:eastAsia="it-IT"/>
        </w:rPr>
        <w:t xml:space="preserve">to </w:t>
      </w:r>
      <w:proofErr w:type="spellStart"/>
      <w:r w:rsidRPr="000878D4">
        <w:rPr>
          <w:rFonts w:asciiTheme="minorHAnsi" w:eastAsia="Times New Roman" w:hAnsiTheme="minorHAnsi" w:cstheme="minorHAnsi"/>
          <w:bCs/>
          <w:i/>
          <w:iCs/>
          <w:color w:val="000000" w:themeColor="text1"/>
          <w:lang w:eastAsia="it-IT"/>
        </w:rPr>
        <w:t>read</w:t>
      </w:r>
      <w:proofErr w:type="spellEnd"/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 xml:space="preserve"> a detective story </w:t>
      </w:r>
      <w:proofErr w:type="spellStart"/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>before</w:t>
      </w:r>
      <w:proofErr w:type="spellEnd"/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 xml:space="preserve"> </w:t>
      </w:r>
      <w:proofErr w:type="spellStart"/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>going</w:t>
      </w:r>
      <w:proofErr w:type="spellEnd"/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 xml:space="preserve"> to bed.</w:t>
      </w:r>
    </w:p>
    <w:p w:rsidR="00023BED" w:rsidRPr="000878D4" w:rsidRDefault="00023BED" w:rsidP="00023BED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</w:pPr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>Si usa l’infinito anche quando vogliamo esprimere qualche cosa che non necessariamente </w:t>
      </w:r>
      <w:r w:rsidRPr="000878D4">
        <w:rPr>
          <w:rFonts w:asciiTheme="minorHAnsi" w:eastAsia="Times New Roman" w:hAnsiTheme="minorHAnsi" w:cstheme="minorHAnsi"/>
          <w:bCs/>
          <w:i/>
          <w:iCs/>
          <w:color w:val="000000" w:themeColor="text1"/>
          <w:lang w:eastAsia="it-IT"/>
        </w:rPr>
        <w:t>ci piace</w:t>
      </w:r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> fare, ma che </w:t>
      </w:r>
      <w:r w:rsidRPr="000878D4">
        <w:rPr>
          <w:rFonts w:asciiTheme="minorHAnsi" w:eastAsia="Times New Roman" w:hAnsiTheme="minorHAnsi" w:cstheme="minorHAnsi"/>
          <w:bCs/>
          <w:i/>
          <w:iCs/>
          <w:color w:val="000000" w:themeColor="text1"/>
          <w:lang w:eastAsia="it-IT"/>
        </w:rPr>
        <w:t>facciamo perché lo riteniamo giusto</w:t>
      </w:r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>.</w:t>
      </w:r>
    </w:p>
    <w:p w:rsidR="00023BED" w:rsidRPr="000878D4" w:rsidRDefault="00023BED" w:rsidP="00023BED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</w:pPr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lastRenderedPageBreak/>
        <w:t xml:space="preserve">I like to go to the </w:t>
      </w:r>
      <w:proofErr w:type="spellStart"/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>dentist</w:t>
      </w:r>
      <w:proofErr w:type="spellEnd"/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 xml:space="preserve"> </w:t>
      </w:r>
      <w:proofErr w:type="spellStart"/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>twice</w:t>
      </w:r>
      <w:proofErr w:type="spellEnd"/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 xml:space="preserve"> a </w:t>
      </w:r>
      <w:proofErr w:type="spellStart"/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>year</w:t>
      </w:r>
      <w:proofErr w:type="spellEnd"/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>.</w:t>
      </w:r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br/>
        <w:t>Mi piace andare dal dentista due volte all’anno &gt;&gt;&gt; ci vado perché ritengo che sia opportuno.</w:t>
      </w:r>
    </w:p>
    <w:p w:rsidR="00023BED" w:rsidRPr="000878D4" w:rsidRDefault="00023BED" w:rsidP="00023BED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</w:pPr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 xml:space="preserve">I like </w:t>
      </w:r>
      <w:proofErr w:type="spellStart"/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>going</w:t>
      </w:r>
      <w:proofErr w:type="spellEnd"/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 xml:space="preserve"> to the </w:t>
      </w:r>
      <w:proofErr w:type="spellStart"/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>dentist's</w:t>
      </w:r>
      <w:proofErr w:type="spellEnd"/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t>.</w:t>
      </w:r>
      <w:r w:rsidRPr="000878D4"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  <w:br/>
        <w:t>Mi piace andare dal dentista &gt;&gt;&gt;lo ritengo piacevole.</w:t>
      </w:r>
    </w:p>
    <w:p w:rsidR="00023BED" w:rsidRPr="000878D4" w:rsidRDefault="00023BED" w:rsidP="00023BED">
      <w:pPr>
        <w:pStyle w:val="Paragrafoelenco"/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Theme="minorHAnsi" w:eastAsia="Times New Roman" w:hAnsiTheme="minorHAnsi" w:cstheme="minorHAnsi"/>
          <w:bCs/>
          <w:color w:val="000000" w:themeColor="text1"/>
          <w:lang w:eastAsia="it-IT"/>
        </w:rPr>
      </w:pPr>
      <w:r w:rsidRPr="000878D4">
        <w:t xml:space="preserve">Nella forma negativa e interrogativa del verbo </w:t>
      </w:r>
      <w:r w:rsidRPr="000878D4">
        <w:rPr>
          <w:bCs/>
        </w:rPr>
        <w:t>to like</w:t>
      </w:r>
      <w:r w:rsidRPr="000878D4">
        <w:t xml:space="preserve"> si usa </w:t>
      </w:r>
      <w:r w:rsidRPr="000878D4">
        <w:rPr>
          <w:bCs/>
        </w:rPr>
        <w:t>do.ES. I DON’T LIKE MILK/DO YOU LIKE CHOCOLATE</w:t>
      </w:r>
      <w:r w:rsidRPr="000878D4">
        <w:rPr>
          <w:rFonts w:asciiTheme="minorHAnsi" w:hAnsiTheme="minorHAnsi" w:cstheme="minorHAnsi"/>
          <w:bCs/>
          <w:color w:val="000000" w:themeColor="text1"/>
        </w:rPr>
        <w:t>?</w:t>
      </w:r>
    </w:p>
    <w:p w:rsidR="00977EC9" w:rsidRDefault="00977EC9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Esercizio: tradurre le seguenti frasi:</w:t>
      </w:r>
    </w:p>
    <w:p w:rsidR="00977EC9" w:rsidRDefault="00977EC9" w:rsidP="00977EC9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Ti piace suonare la chitarra?</w:t>
      </w:r>
    </w:p>
    <w:p w:rsidR="00977EC9" w:rsidRDefault="00977EC9" w:rsidP="00977EC9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 Marco piace ballare</w:t>
      </w:r>
    </w:p>
    <w:p w:rsidR="00977EC9" w:rsidRPr="00977EC9" w:rsidRDefault="00977EC9" w:rsidP="00977EC9">
      <w:pPr>
        <w:pStyle w:val="Paragrafoelenco"/>
        <w:rPr>
          <w:rFonts w:asciiTheme="minorHAnsi" w:hAnsiTheme="minorHAnsi" w:cstheme="minorHAnsi"/>
          <w:color w:val="000000"/>
        </w:rPr>
      </w:pPr>
    </w:p>
    <w:p w:rsidR="001F657B" w:rsidRDefault="00977EC9">
      <w:pPr>
        <w:rPr>
          <w:rFonts w:asciiTheme="minorHAnsi" w:hAnsiTheme="minorHAnsi" w:cstheme="minorHAnsi"/>
          <w:b/>
          <w:bCs/>
          <w:color w:val="000000" w:themeColor="text1"/>
        </w:rPr>
      </w:pPr>
      <w:r w:rsidRPr="00023BED">
        <w:rPr>
          <w:rFonts w:asciiTheme="minorHAnsi" w:hAnsiTheme="minorHAnsi" w:cstheme="minorHAnsi"/>
          <w:b/>
          <w:bCs/>
          <w:color w:val="000000" w:themeColor="text1"/>
        </w:rPr>
        <w:t>Pronomi per</w:t>
      </w:r>
      <w:r>
        <w:rPr>
          <w:rFonts w:asciiTheme="minorHAnsi" w:hAnsiTheme="minorHAnsi" w:cstheme="minorHAnsi"/>
          <w:b/>
          <w:bCs/>
          <w:color w:val="000000" w:themeColor="text1"/>
        </w:rPr>
        <w:t>sonali oggetto</w:t>
      </w:r>
    </w:p>
    <w:p w:rsidR="008D186D" w:rsidRDefault="008D186D" w:rsidP="008D186D">
      <w:pPr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>
        <w:rPr>
          <w:rFonts w:asciiTheme="minorHAnsi" w:hAnsiTheme="minorHAnsi" w:cstheme="minorHAnsi"/>
          <w:color w:val="333333"/>
          <w:shd w:val="clear" w:color="auto" w:fill="FFFFFF"/>
        </w:rPr>
        <w:t xml:space="preserve"> I</w:t>
      </w:r>
      <w:r w:rsidR="00977EC9" w:rsidRPr="00977EC9">
        <w:rPr>
          <w:rFonts w:asciiTheme="minorHAnsi" w:hAnsiTheme="minorHAnsi" w:cstheme="minorHAnsi"/>
          <w:color w:val="333333"/>
          <w:shd w:val="clear" w:color="auto" w:fill="FFFFFF"/>
        </w:rPr>
        <w:t xml:space="preserve"> pronomi oggetto o complemento (diret</w:t>
      </w:r>
      <w:r>
        <w:rPr>
          <w:rFonts w:asciiTheme="minorHAnsi" w:hAnsiTheme="minorHAnsi" w:cstheme="minorHAnsi"/>
          <w:color w:val="333333"/>
          <w:shd w:val="clear" w:color="auto" w:fill="FFFFFF"/>
        </w:rPr>
        <w:t>to, indiretto o preposizionale) n</w:t>
      </w:r>
      <w:r w:rsidR="00977EC9" w:rsidRPr="00977EC9">
        <w:rPr>
          <w:rFonts w:asciiTheme="minorHAnsi" w:hAnsiTheme="minorHAnsi" w:cstheme="minorHAnsi"/>
          <w:color w:val="333333"/>
          <w:shd w:val="clear" w:color="auto" w:fill="FFFFFF"/>
        </w:rPr>
        <w:t xml:space="preserve">on vengono utilizzati come soggetto della frase, ma come oggetto del verbo o di una preposizione. </w:t>
      </w:r>
    </w:p>
    <w:p w:rsidR="008D186D" w:rsidRDefault="008D186D" w:rsidP="008D186D">
      <w:pPr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>
        <w:rPr>
          <w:rFonts w:asciiTheme="minorHAnsi" w:hAnsiTheme="minorHAnsi" w:cstheme="minorHAnsi"/>
          <w:noProof/>
          <w:color w:val="333333"/>
          <w:shd w:val="clear" w:color="auto" w:fill="FFFFFF"/>
          <w:lang w:eastAsia="it-IT"/>
        </w:rPr>
        <w:drawing>
          <wp:inline distT="0" distB="0" distL="0" distR="0">
            <wp:extent cx="3050153" cy="2711394"/>
            <wp:effectExtent l="19050" t="0" r="0" b="0"/>
            <wp:docPr id="7" name="Immagine 7" descr="C:\Users\Alessandra\Desktop\592eed1eda90d1ef4ddcc3313f4c1797_large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essandra\Desktop\592eed1eda90d1ef4ddcc3313f4c1797_large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39" cy="2711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86D" w:rsidRDefault="00977EC9" w:rsidP="008D186D">
      <w:pPr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977EC9">
        <w:rPr>
          <w:rFonts w:asciiTheme="minorHAnsi" w:hAnsiTheme="minorHAnsi" w:cstheme="minorHAnsi"/>
          <w:color w:val="333333"/>
          <w:shd w:val="clear" w:color="auto" w:fill="FFFFFF"/>
        </w:rPr>
        <w:t xml:space="preserve"> I pronomi personali oggetto vanno sempre dopo il verbo in una frase, al posto di un sostantivo. </w:t>
      </w:r>
    </w:p>
    <w:p w:rsidR="008D186D" w:rsidRDefault="008D186D" w:rsidP="008D186D">
      <w:pPr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333333"/>
          <w:shd w:val="clear" w:color="auto" w:fill="FFFFFF"/>
        </w:rPr>
        <w:t>Es</w:t>
      </w:r>
      <w:proofErr w:type="spellEnd"/>
      <w:r>
        <w:rPr>
          <w:rFonts w:asciiTheme="minorHAnsi" w:hAnsiTheme="minorHAnsi" w:cstheme="minorHAnsi"/>
          <w:color w:val="333333"/>
          <w:shd w:val="clear" w:color="auto" w:fill="FFFFFF"/>
        </w:rPr>
        <w:t xml:space="preserve">: </w:t>
      </w:r>
      <w:r w:rsidR="00977EC9" w:rsidRPr="00977EC9">
        <w:rPr>
          <w:rFonts w:asciiTheme="minorHAnsi" w:hAnsiTheme="minorHAnsi" w:cstheme="minorHAnsi"/>
          <w:color w:val="333333"/>
          <w:shd w:val="clear" w:color="auto" w:fill="FFFFFF"/>
        </w:rPr>
        <w:t xml:space="preserve">I love Jane. (Amo Jane). </w:t>
      </w:r>
    </w:p>
    <w:p w:rsidR="008D186D" w:rsidRDefault="00977EC9" w:rsidP="008D186D">
      <w:pPr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977EC9">
        <w:rPr>
          <w:rFonts w:asciiTheme="minorHAnsi" w:hAnsiTheme="minorHAnsi" w:cstheme="minorHAnsi"/>
          <w:color w:val="333333"/>
          <w:shd w:val="clear" w:color="auto" w:fill="FFFFFF"/>
        </w:rPr>
        <w:t xml:space="preserve">Se usiamo un pronome oggetto diremmo semplicemente: I love </w:t>
      </w:r>
      <w:proofErr w:type="spellStart"/>
      <w:r w:rsidRPr="00977EC9">
        <w:rPr>
          <w:rFonts w:asciiTheme="minorHAnsi" w:hAnsiTheme="minorHAnsi" w:cstheme="minorHAnsi"/>
          <w:color w:val="333333"/>
          <w:shd w:val="clear" w:color="auto" w:fill="FFFFFF"/>
        </w:rPr>
        <w:t>her</w:t>
      </w:r>
      <w:proofErr w:type="spellEnd"/>
      <w:r w:rsidRPr="00977EC9">
        <w:rPr>
          <w:rFonts w:asciiTheme="minorHAnsi" w:hAnsiTheme="minorHAnsi" w:cstheme="minorHAnsi"/>
          <w:color w:val="333333"/>
          <w:shd w:val="clear" w:color="auto" w:fill="FFFFFF"/>
        </w:rPr>
        <w:t xml:space="preserve">. (La amo). Oppure: </w:t>
      </w:r>
      <w:proofErr w:type="spellStart"/>
      <w:r w:rsidRPr="00977EC9">
        <w:rPr>
          <w:rFonts w:asciiTheme="minorHAnsi" w:hAnsiTheme="minorHAnsi" w:cstheme="minorHAnsi"/>
          <w:color w:val="333333"/>
          <w:shd w:val="clear" w:color="auto" w:fill="FFFFFF"/>
        </w:rPr>
        <w:t>She</w:t>
      </w:r>
      <w:proofErr w:type="spellEnd"/>
      <w:r w:rsidRPr="00977EC9">
        <w:rPr>
          <w:rFonts w:asciiTheme="minorHAnsi" w:hAnsiTheme="minorHAnsi" w:cstheme="minorHAnsi"/>
          <w:color w:val="333333"/>
          <w:shd w:val="clear" w:color="auto" w:fill="FFFFFF"/>
        </w:rPr>
        <w:t xml:space="preserve"> loves me. (Lei mi ama). Vediamo altri esempi: 1. I take Mark to school. (Porto Mark a scuola.) </w:t>
      </w:r>
    </w:p>
    <w:p w:rsidR="008D186D" w:rsidRDefault="00977EC9" w:rsidP="008D186D">
      <w:pPr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977EC9">
        <w:rPr>
          <w:rFonts w:asciiTheme="minorHAnsi" w:hAnsiTheme="minorHAnsi" w:cstheme="minorHAnsi"/>
          <w:color w:val="333333"/>
          <w:shd w:val="clear" w:color="auto" w:fill="FFFFFF"/>
        </w:rPr>
        <w:t xml:space="preserve">2. I take </w:t>
      </w:r>
      <w:proofErr w:type="spellStart"/>
      <w:r w:rsidRPr="00977EC9">
        <w:rPr>
          <w:rFonts w:asciiTheme="minorHAnsi" w:hAnsiTheme="minorHAnsi" w:cstheme="minorHAnsi"/>
          <w:color w:val="333333"/>
          <w:shd w:val="clear" w:color="auto" w:fill="FFFFFF"/>
        </w:rPr>
        <w:t>him</w:t>
      </w:r>
      <w:proofErr w:type="spellEnd"/>
      <w:r w:rsidRPr="00977EC9">
        <w:rPr>
          <w:rFonts w:asciiTheme="minorHAnsi" w:hAnsiTheme="minorHAnsi" w:cstheme="minorHAnsi"/>
          <w:color w:val="333333"/>
          <w:shd w:val="clear" w:color="auto" w:fill="FFFFFF"/>
        </w:rPr>
        <w:t xml:space="preserve"> to school. (Lo porto a scuola.)</w:t>
      </w:r>
    </w:p>
    <w:p w:rsidR="001F657B" w:rsidRPr="00023BED" w:rsidRDefault="00977EC9" w:rsidP="008D186D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977EC9">
        <w:rPr>
          <w:rFonts w:asciiTheme="minorHAnsi" w:hAnsiTheme="minorHAnsi" w:cstheme="minorHAnsi"/>
          <w:color w:val="333333"/>
          <w:shd w:val="clear" w:color="auto" w:fill="FFFFFF"/>
        </w:rPr>
        <w:t xml:space="preserve"> 3. Mark takes </w:t>
      </w:r>
      <w:proofErr w:type="spellStart"/>
      <w:r w:rsidRPr="00977EC9">
        <w:rPr>
          <w:rFonts w:asciiTheme="minorHAnsi" w:hAnsiTheme="minorHAnsi" w:cstheme="minorHAnsi"/>
          <w:color w:val="333333"/>
          <w:shd w:val="clear" w:color="auto" w:fill="FFFFFF"/>
        </w:rPr>
        <w:t>us</w:t>
      </w:r>
      <w:proofErr w:type="spellEnd"/>
      <w:r w:rsidRPr="00977EC9">
        <w:rPr>
          <w:rFonts w:asciiTheme="minorHAnsi" w:hAnsiTheme="minorHAnsi" w:cstheme="minorHAnsi"/>
          <w:color w:val="333333"/>
          <w:shd w:val="clear" w:color="auto" w:fill="FFFFFF"/>
        </w:rPr>
        <w:t xml:space="preserve"> to school. (Mark ci porta a scuola). </w:t>
      </w:r>
    </w:p>
    <w:p w:rsidR="001F657B" w:rsidRDefault="001F657B">
      <w:pPr>
        <w:rPr>
          <w:b/>
          <w:bCs/>
        </w:rPr>
      </w:pPr>
    </w:p>
    <w:p w:rsidR="00B46BB6" w:rsidRDefault="00977EC9" w:rsidP="00B46BB6">
      <w:pPr>
        <w:rPr>
          <w:b/>
          <w:bCs/>
        </w:rPr>
      </w:pPr>
      <w:r>
        <w:rPr>
          <w:b/>
          <w:bCs/>
        </w:rPr>
        <w:t>PRESENT SIMPLE DEI VERBI</w:t>
      </w:r>
    </w:p>
    <w:p w:rsidR="00B46BB6" w:rsidRDefault="00B46BB6" w:rsidP="00B46BB6">
      <w:pPr>
        <w:rPr>
          <w:rFonts w:asciiTheme="minorHAnsi" w:hAnsiTheme="minorHAnsi" w:cstheme="minorHAnsi"/>
          <w:color w:val="292F40"/>
          <w:shd w:val="clear" w:color="auto" w:fill="FFFFFF"/>
        </w:rPr>
      </w:pPr>
      <w:r w:rsidRPr="00B46BB6">
        <w:rPr>
          <w:rFonts w:asciiTheme="minorHAnsi" w:hAnsiTheme="minorHAnsi" w:cstheme="minorHAnsi"/>
          <w:color w:val="292F40"/>
          <w:shd w:val="clear" w:color="auto" w:fill="FFFFFF"/>
        </w:rPr>
        <w:t>Il </w:t>
      </w:r>
      <w:proofErr w:type="spellStart"/>
      <w:r w:rsidRPr="00B46BB6">
        <w:rPr>
          <w:rFonts w:asciiTheme="minorHAnsi" w:hAnsiTheme="minorHAnsi" w:cstheme="minorHAnsi"/>
        </w:rPr>
        <w:fldChar w:fldCharType="begin"/>
      </w:r>
      <w:r w:rsidRPr="00B46BB6">
        <w:rPr>
          <w:rFonts w:asciiTheme="minorHAnsi" w:hAnsiTheme="minorHAnsi" w:cstheme="minorHAnsi"/>
        </w:rPr>
        <w:instrText xml:space="preserve"> HYPERLINK "https://library.weschool.com/lezione/corso-di-inglese-tempi-verbali-del-presente-1949.html" </w:instrText>
      </w:r>
      <w:r w:rsidRPr="00B46BB6">
        <w:rPr>
          <w:rFonts w:asciiTheme="minorHAnsi" w:hAnsiTheme="minorHAnsi" w:cstheme="minorHAnsi"/>
        </w:rPr>
        <w:fldChar w:fldCharType="separate"/>
      </w:r>
      <w:r w:rsidRPr="00B46BB6">
        <w:rPr>
          <w:rStyle w:val="Collegamentoipertestuale"/>
          <w:rFonts w:asciiTheme="minorHAnsi" w:hAnsiTheme="minorHAnsi" w:cstheme="minorHAnsi"/>
          <w:color w:val="auto"/>
          <w:shd w:val="clear" w:color="auto" w:fill="FFFFFF"/>
        </w:rPr>
        <w:t>present</w:t>
      </w:r>
      <w:proofErr w:type="spellEnd"/>
      <w:r w:rsidRPr="00B46BB6">
        <w:rPr>
          <w:rStyle w:val="Collegamentoipertestuale"/>
          <w:rFonts w:asciiTheme="minorHAnsi" w:hAnsiTheme="minorHAnsi" w:cstheme="minorHAnsi"/>
          <w:color w:val="auto"/>
          <w:shd w:val="clear" w:color="auto" w:fill="FFFFFF"/>
        </w:rPr>
        <w:t xml:space="preserve"> </w:t>
      </w:r>
      <w:proofErr w:type="spellStart"/>
      <w:r w:rsidRPr="00B46BB6">
        <w:rPr>
          <w:rStyle w:val="Collegamentoipertestuale"/>
          <w:rFonts w:asciiTheme="minorHAnsi" w:hAnsiTheme="minorHAnsi" w:cstheme="minorHAnsi"/>
          <w:color w:val="auto"/>
          <w:shd w:val="clear" w:color="auto" w:fill="FFFFFF"/>
        </w:rPr>
        <w:t>simple</w:t>
      </w:r>
      <w:proofErr w:type="spellEnd"/>
      <w:r w:rsidRPr="00B46BB6">
        <w:rPr>
          <w:rFonts w:asciiTheme="minorHAnsi" w:hAnsiTheme="minorHAnsi" w:cstheme="minorHAnsi"/>
        </w:rPr>
        <w:fldChar w:fldCharType="end"/>
      </w:r>
      <w:r w:rsidRPr="00B46BB6">
        <w:rPr>
          <w:rFonts w:asciiTheme="minorHAnsi" w:hAnsiTheme="minorHAnsi" w:cstheme="minorHAnsi"/>
          <w:color w:val="292F40"/>
          <w:shd w:val="clear" w:color="auto" w:fill="FFFFFF"/>
        </w:rPr>
        <w:t> si usa per esprimere </w:t>
      </w:r>
      <w:r w:rsidRPr="00B46BB6">
        <w:rPr>
          <w:rStyle w:val="Enfasigrassetto"/>
          <w:rFonts w:asciiTheme="minorHAnsi" w:hAnsiTheme="minorHAnsi" w:cstheme="minorHAnsi"/>
          <w:color w:val="292F40"/>
          <w:shd w:val="clear" w:color="auto" w:fill="FFFFFF"/>
        </w:rPr>
        <w:t>fatti abitudinari</w:t>
      </w:r>
      <w:r w:rsidRPr="00B46BB6">
        <w:rPr>
          <w:rFonts w:asciiTheme="minorHAnsi" w:hAnsiTheme="minorHAnsi" w:cstheme="minorHAnsi"/>
          <w:color w:val="292F40"/>
          <w:shd w:val="clear" w:color="auto" w:fill="FFFFFF"/>
        </w:rPr>
        <w:t>, </w:t>
      </w:r>
      <w:r w:rsidRPr="00B46BB6">
        <w:rPr>
          <w:rStyle w:val="Enfasigrassetto"/>
          <w:rFonts w:asciiTheme="minorHAnsi" w:hAnsiTheme="minorHAnsi" w:cstheme="minorHAnsi"/>
          <w:color w:val="292F40"/>
          <w:shd w:val="clear" w:color="auto" w:fill="FFFFFF"/>
        </w:rPr>
        <w:t>fatti veri</w:t>
      </w:r>
      <w:r w:rsidRPr="00B46BB6">
        <w:rPr>
          <w:rFonts w:asciiTheme="minorHAnsi" w:hAnsiTheme="minorHAnsi" w:cstheme="minorHAnsi"/>
          <w:color w:val="292F40"/>
          <w:shd w:val="clear" w:color="auto" w:fill="FFFFFF"/>
        </w:rPr>
        <w:t> e </w:t>
      </w:r>
      <w:r w:rsidRPr="00B46BB6">
        <w:rPr>
          <w:rStyle w:val="Enfasigrassetto"/>
          <w:rFonts w:asciiTheme="minorHAnsi" w:hAnsiTheme="minorHAnsi" w:cstheme="minorHAnsi"/>
          <w:color w:val="292F40"/>
          <w:shd w:val="clear" w:color="auto" w:fill="FFFFFF"/>
        </w:rPr>
        <w:t>certezze</w:t>
      </w:r>
      <w:r w:rsidRPr="00B46BB6">
        <w:rPr>
          <w:rFonts w:asciiTheme="minorHAnsi" w:hAnsiTheme="minorHAnsi" w:cstheme="minorHAnsi"/>
          <w:color w:val="292F40"/>
          <w:shd w:val="clear" w:color="auto" w:fill="FFFFFF"/>
        </w:rPr>
        <w:t>.</w:t>
      </w:r>
      <w:r w:rsidRPr="00B46BB6">
        <w:rPr>
          <w:rFonts w:asciiTheme="minorHAnsi" w:hAnsiTheme="minorHAnsi" w:cstheme="minorHAnsi"/>
          <w:color w:val="292F40"/>
        </w:rPr>
        <w:br/>
      </w:r>
      <w:r w:rsidRPr="00B46BB6">
        <w:rPr>
          <w:rFonts w:asciiTheme="minorHAnsi" w:hAnsiTheme="minorHAnsi" w:cstheme="minorHAnsi"/>
          <w:color w:val="292F40"/>
          <w:shd w:val="clear" w:color="auto" w:fill="FFFFFF"/>
        </w:rPr>
        <w:t>La </w:t>
      </w:r>
      <w:r w:rsidRPr="00B46BB6">
        <w:rPr>
          <w:rStyle w:val="Enfasigrassetto"/>
          <w:rFonts w:asciiTheme="minorHAnsi" w:hAnsiTheme="minorHAnsi" w:cstheme="minorHAnsi"/>
          <w:color w:val="292F40"/>
          <w:shd w:val="clear" w:color="auto" w:fill="FFFFFF"/>
        </w:rPr>
        <w:t>forma affermativa</w:t>
      </w:r>
      <w:r w:rsidRPr="00B46BB6">
        <w:rPr>
          <w:rFonts w:asciiTheme="minorHAnsi" w:hAnsiTheme="minorHAnsi" w:cstheme="minorHAnsi"/>
          <w:color w:val="292F40"/>
          <w:shd w:val="clear" w:color="auto" w:fill="FFFFFF"/>
        </w:rPr>
        <w:t xml:space="preserve"> del </w:t>
      </w:r>
      <w:proofErr w:type="spellStart"/>
      <w:r w:rsidRPr="00B46BB6">
        <w:rPr>
          <w:rFonts w:asciiTheme="minorHAnsi" w:hAnsiTheme="minorHAnsi" w:cstheme="minorHAnsi"/>
          <w:color w:val="292F40"/>
          <w:shd w:val="clear" w:color="auto" w:fill="FFFFFF"/>
        </w:rPr>
        <w:t>present</w:t>
      </w:r>
      <w:proofErr w:type="spellEnd"/>
      <w:r w:rsidRPr="00B46BB6">
        <w:rPr>
          <w:rFonts w:asciiTheme="minorHAnsi" w:hAnsiTheme="minorHAnsi" w:cstheme="minorHAnsi"/>
          <w:color w:val="292F40"/>
          <w:shd w:val="clear" w:color="auto" w:fill="FFFFFF"/>
        </w:rPr>
        <w:t xml:space="preserve"> </w:t>
      </w:r>
      <w:proofErr w:type="spellStart"/>
      <w:r w:rsidRPr="00B46BB6">
        <w:rPr>
          <w:rFonts w:asciiTheme="minorHAnsi" w:hAnsiTheme="minorHAnsi" w:cstheme="minorHAnsi"/>
          <w:color w:val="292F40"/>
          <w:shd w:val="clear" w:color="auto" w:fill="FFFFFF"/>
        </w:rPr>
        <w:t>simple</w:t>
      </w:r>
      <w:proofErr w:type="spellEnd"/>
      <w:r w:rsidRPr="00B46BB6">
        <w:rPr>
          <w:rFonts w:asciiTheme="minorHAnsi" w:hAnsiTheme="minorHAnsi" w:cstheme="minorHAnsi"/>
          <w:color w:val="292F40"/>
          <w:shd w:val="clear" w:color="auto" w:fill="FFFFFF"/>
        </w:rPr>
        <w:t xml:space="preserve"> si costruisce con </w:t>
      </w:r>
      <w:r w:rsidRPr="00B46BB6">
        <w:rPr>
          <w:rStyle w:val="Enfasigrassetto"/>
          <w:rFonts w:asciiTheme="minorHAnsi" w:hAnsiTheme="minorHAnsi" w:cstheme="minorHAnsi"/>
          <w:color w:val="292F40"/>
          <w:shd w:val="clear" w:color="auto" w:fill="FFFFFF"/>
        </w:rPr>
        <w:t>soggetto seguito dal verbo: </w:t>
      </w:r>
      <w:r>
        <w:rPr>
          <w:rFonts w:asciiTheme="minorHAnsi" w:hAnsiTheme="minorHAnsi" w:cstheme="minorHAnsi"/>
          <w:color w:val="292F40"/>
          <w:shd w:val="clear" w:color="auto" w:fill="FFFFFF"/>
        </w:rPr>
        <w:t xml:space="preserve">I play, </w:t>
      </w:r>
      <w:proofErr w:type="spellStart"/>
      <w:r>
        <w:rPr>
          <w:rFonts w:asciiTheme="minorHAnsi" w:hAnsiTheme="minorHAnsi" w:cstheme="minorHAnsi"/>
          <w:color w:val="292F40"/>
          <w:shd w:val="clear" w:color="auto" w:fill="FFFFFF"/>
        </w:rPr>
        <w:t>you</w:t>
      </w:r>
      <w:proofErr w:type="spellEnd"/>
      <w:r>
        <w:rPr>
          <w:rFonts w:asciiTheme="minorHAnsi" w:hAnsiTheme="minorHAnsi" w:cstheme="minorHAnsi"/>
          <w:color w:val="292F40"/>
          <w:shd w:val="clear" w:color="auto" w:fill="FFFFFF"/>
        </w:rPr>
        <w:t xml:space="preserve"> play, he/</w:t>
      </w:r>
      <w:proofErr w:type="spellStart"/>
      <w:r>
        <w:rPr>
          <w:rFonts w:asciiTheme="minorHAnsi" w:hAnsiTheme="minorHAnsi" w:cstheme="minorHAnsi"/>
          <w:color w:val="292F40"/>
          <w:shd w:val="clear" w:color="auto" w:fill="FFFFFF"/>
        </w:rPr>
        <w:t>she</w:t>
      </w:r>
      <w:proofErr w:type="spellEnd"/>
      <w:r>
        <w:rPr>
          <w:rFonts w:asciiTheme="minorHAnsi" w:hAnsiTheme="minorHAnsi" w:cstheme="minorHAnsi"/>
          <w:color w:val="292F40"/>
          <w:shd w:val="clear" w:color="auto" w:fill="FFFFFF"/>
        </w:rPr>
        <w:t>/</w:t>
      </w:r>
      <w:proofErr w:type="spellStart"/>
      <w:r>
        <w:rPr>
          <w:rFonts w:asciiTheme="minorHAnsi" w:hAnsiTheme="minorHAnsi" w:cstheme="minorHAnsi"/>
          <w:color w:val="292F40"/>
          <w:shd w:val="clear" w:color="auto" w:fill="FFFFFF"/>
        </w:rPr>
        <w:t>it</w:t>
      </w:r>
      <w:proofErr w:type="spellEnd"/>
      <w:r>
        <w:rPr>
          <w:rFonts w:asciiTheme="minorHAnsi" w:hAnsiTheme="minorHAnsi" w:cstheme="minorHAnsi"/>
          <w:color w:val="292F40"/>
          <w:shd w:val="clear" w:color="auto" w:fill="FFFFFF"/>
        </w:rPr>
        <w:t xml:space="preserve"> plays</w:t>
      </w:r>
      <w:r w:rsidRPr="00B46BB6">
        <w:rPr>
          <w:rFonts w:asciiTheme="minorHAnsi" w:hAnsiTheme="minorHAnsi" w:cstheme="minorHAnsi"/>
          <w:color w:val="292F40"/>
          <w:shd w:val="clear" w:color="auto" w:fill="FFFFFF"/>
        </w:rPr>
        <w:t xml:space="preserve">, </w:t>
      </w:r>
      <w:proofErr w:type="spellStart"/>
      <w:r w:rsidRPr="00B46BB6">
        <w:rPr>
          <w:rFonts w:asciiTheme="minorHAnsi" w:hAnsiTheme="minorHAnsi" w:cstheme="minorHAnsi"/>
          <w:color w:val="292F40"/>
          <w:shd w:val="clear" w:color="auto" w:fill="FFFFFF"/>
        </w:rPr>
        <w:t>we</w:t>
      </w:r>
      <w:proofErr w:type="spellEnd"/>
      <w:r w:rsidRPr="00B46BB6">
        <w:rPr>
          <w:rFonts w:asciiTheme="minorHAnsi" w:hAnsiTheme="minorHAnsi" w:cstheme="minorHAnsi"/>
          <w:color w:val="292F40"/>
          <w:shd w:val="clear" w:color="auto" w:fill="FFFFFF"/>
        </w:rPr>
        <w:t>/</w:t>
      </w:r>
      <w:proofErr w:type="spellStart"/>
      <w:r w:rsidRPr="00B46BB6">
        <w:rPr>
          <w:rFonts w:asciiTheme="minorHAnsi" w:hAnsiTheme="minorHAnsi" w:cstheme="minorHAnsi"/>
          <w:color w:val="292F40"/>
          <w:shd w:val="clear" w:color="auto" w:fill="FFFFFF"/>
        </w:rPr>
        <w:t>you</w:t>
      </w:r>
      <w:proofErr w:type="spellEnd"/>
      <w:r w:rsidRPr="00B46BB6">
        <w:rPr>
          <w:rFonts w:asciiTheme="minorHAnsi" w:hAnsiTheme="minorHAnsi" w:cstheme="minorHAnsi"/>
          <w:color w:val="292F40"/>
          <w:shd w:val="clear" w:color="auto" w:fill="FFFFFF"/>
        </w:rPr>
        <w:t>/</w:t>
      </w:r>
      <w:proofErr w:type="spellStart"/>
      <w:r w:rsidRPr="00B46BB6">
        <w:rPr>
          <w:rFonts w:asciiTheme="minorHAnsi" w:hAnsiTheme="minorHAnsi" w:cstheme="minorHAnsi"/>
          <w:color w:val="292F40"/>
          <w:shd w:val="clear" w:color="auto" w:fill="FFFFFF"/>
        </w:rPr>
        <w:t>they</w:t>
      </w:r>
      <w:proofErr w:type="spellEnd"/>
      <w:r w:rsidRPr="00B46BB6">
        <w:rPr>
          <w:rFonts w:asciiTheme="minorHAnsi" w:hAnsiTheme="minorHAnsi" w:cstheme="minorHAnsi"/>
          <w:color w:val="292F40"/>
          <w:shd w:val="clear" w:color="auto" w:fill="FFFFFF"/>
        </w:rPr>
        <w:t xml:space="preserve"> play (gioco, giochi, gioca, giochiamo, giocate, giocano). La </w:t>
      </w:r>
      <w:r w:rsidRPr="00B46BB6">
        <w:rPr>
          <w:rStyle w:val="Enfasigrassetto"/>
          <w:rFonts w:asciiTheme="minorHAnsi" w:hAnsiTheme="minorHAnsi" w:cstheme="minorHAnsi"/>
          <w:color w:val="292F40"/>
          <w:shd w:val="clear" w:color="auto" w:fill="FFFFFF"/>
        </w:rPr>
        <w:t>negazione</w:t>
      </w:r>
      <w:r w:rsidRPr="00B46BB6">
        <w:rPr>
          <w:rFonts w:asciiTheme="minorHAnsi" w:hAnsiTheme="minorHAnsi" w:cstheme="minorHAnsi"/>
          <w:color w:val="292F40"/>
          <w:shd w:val="clear" w:color="auto" w:fill="FFFFFF"/>
        </w:rPr>
        <w:t> si costruisce, invece, con</w:t>
      </w:r>
      <w:r w:rsidRPr="00B46BB6">
        <w:rPr>
          <w:rStyle w:val="Enfasigrassetto"/>
          <w:rFonts w:asciiTheme="minorHAnsi" w:hAnsiTheme="minorHAnsi" w:cstheme="minorHAnsi"/>
          <w:color w:val="292F40"/>
          <w:shd w:val="clear" w:color="auto" w:fill="FFFFFF"/>
        </w:rPr>
        <w:t> soggetto seguito dal verbo ausiliare to do e dal verbo principale all'infinito</w:t>
      </w:r>
      <w:r w:rsidRPr="00B46BB6">
        <w:rPr>
          <w:rFonts w:asciiTheme="minorHAnsi" w:hAnsiTheme="minorHAnsi" w:cstheme="minorHAnsi"/>
          <w:color w:val="292F40"/>
          <w:shd w:val="clear" w:color="auto" w:fill="FFFFFF"/>
        </w:rPr>
        <w:t xml:space="preserve">: I </w:t>
      </w:r>
      <w:proofErr w:type="spellStart"/>
      <w:r w:rsidRPr="00B46BB6">
        <w:rPr>
          <w:rFonts w:asciiTheme="minorHAnsi" w:hAnsiTheme="minorHAnsi" w:cstheme="minorHAnsi"/>
          <w:color w:val="292F40"/>
          <w:shd w:val="clear" w:color="auto" w:fill="FFFFFF"/>
        </w:rPr>
        <w:t>don't</w:t>
      </w:r>
      <w:proofErr w:type="spellEnd"/>
      <w:r w:rsidRPr="00B46BB6">
        <w:rPr>
          <w:rFonts w:asciiTheme="minorHAnsi" w:hAnsiTheme="minorHAnsi" w:cstheme="minorHAnsi"/>
          <w:color w:val="292F40"/>
          <w:shd w:val="clear" w:color="auto" w:fill="FFFFFF"/>
        </w:rPr>
        <w:t xml:space="preserve"> </w:t>
      </w:r>
      <w:r w:rsidRPr="00B46BB6">
        <w:rPr>
          <w:rFonts w:asciiTheme="minorHAnsi" w:hAnsiTheme="minorHAnsi" w:cstheme="minorHAnsi"/>
          <w:color w:val="292F40"/>
          <w:shd w:val="clear" w:color="auto" w:fill="FFFFFF"/>
        </w:rPr>
        <w:lastRenderedPageBreak/>
        <w:t xml:space="preserve">play, </w:t>
      </w:r>
      <w:proofErr w:type="spellStart"/>
      <w:r w:rsidRPr="00B46BB6">
        <w:rPr>
          <w:rFonts w:asciiTheme="minorHAnsi" w:hAnsiTheme="minorHAnsi" w:cstheme="minorHAnsi"/>
          <w:color w:val="292F40"/>
          <w:shd w:val="clear" w:color="auto" w:fill="FFFFFF"/>
        </w:rPr>
        <w:t>you</w:t>
      </w:r>
      <w:proofErr w:type="spellEnd"/>
      <w:r w:rsidRPr="00B46BB6">
        <w:rPr>
          <w:rFonts w:asciiTheme="minorHAnsi" w:hAnsiTheme="minorHAnsi" w:cstheme="minorHAnsi"/>
          <w:color w:val="292F40"/>
          <w:shd w:val="clear" w:color="auto" w:fill="FFFFFF"/>
        </w:rPr>
        <w:t xml:space="preserve"> </w:t>
      </w:r>
      <w:proofErr w:type="spellStart"/>
      <w:r w:rsidRPr="00B46BB6">
        <w:rPr>
          <w:rFonts w:asciiTheme="minorHAnsi" w:hAnsiTheme="minorHAnsi" w:cstheme="minorHAnsi"/>
          <w:color w:val="292F40"/>
          <w:shd w:val="clear" w:color="auto" w:fill="FFFFFF"/>
        </w:rPr>
        <w:t>don't</w:t>
      </w:r>
      <w:proofErr w:type="spellEnd"/>
      <w:r w:rsidRPr="00B46BB6">
        <w:rPr>
          <w:rFonts w:asciiTheme="minorHAnsi" w:hAnsiTheme="minorHAnsi" w:cstheme="minorHAnsi"/>
          <w:color w:val="292F40"/>
          <w:shd w:val="clear" w:color="auto" w:fill="FFFFFF"/>
        </w:rPr>
        <w:t xml:space="preserve"> play, he/</w:t>
      </w:r>
      <w:proofErr w:type="spellStart"/>
      <w:r w:rsidRPr="00B46BB6">
        <w:rPr>
          <w:rFonts w:asciiTheme="minorHAnsi" w:hAnsiTheme="minorHAnsi" w:cstheme="minorHAnsi"/>
          <w:color w:val="292F40"/>
          <w:shd w:val="clear" w:color="auto" w:fill="FFFFFF"/>
        </w:rPr>
        <w:t>she</w:t>
      </w:r>
      <w:proofErr w:type="spellEnd"/>
      <w:r w:rsidRPr="00B46BB6">
        <w:rPr>
          <w:rFonts w:asciiTheme="minorHAnsi" w:hAnsiTheme="minorHAnsi" w:cstheme="minorHAnsi"/>
          <w:color w:val="292F40"/>
          <w:shd w:val="clear" w:color="auto" w:fill="FFFFFF"/>
        </w:rPr>
        <w:t>/</w:t>
      </w:r>
      <w:proofErr w:type="spellStart"/>
      <w:r w:rsidRPr="00B46BB6">
        <w:rPr>
          <w:rFonts w:asciiTheme="minorHAnsi" w:hAnsiTheme="minorHAnsi" w:cstheme="minorHAnsi"/>
          <w:color w:val="292F40"/>
          <w:shd w:val="clear" w:color="auto" w:fill="FFFFFF"/>
        </w:rPr>
        <w:t>it</w:t>
      </w:r>
      <w:proofErr w:type="spellEnd"/>
      <w:r w:rsidRPr="00B46BB6">
        <w:rPr>
          <w:rFonts w:asciiTheme="minorHAnsi" w:hAnsiTheme="minorHAnsi" w:cstheme="minorHAnsi"/>
          <w:color w:val="292F40"/>
          <w:shd w:val="clear" w:color="auto" w:fill="FFFFFF"/>
        </w:rPr>
        <w:t xml:space="preserve"> </w:t>
      </w:r>
      <w:proofErr w:type="spellStart"/>
      <w:r w:rsidRPr="00B46BB6">
        <w:rPr>
          <w:rFonts w:asciiTheme="minorHAnsi" w:hAnsiTheme="minorHAnsi" w:cstheme="minorHAnsi"/>
          <w:color w:val="292F40"/>
          <w:shd w:val="clear" w:color="auto" w:fill="FFFFFF"/>
        </w:rPr>
        <w:t>doesn't</w:t>
      </w:r>
      <w:proofErr w:type="spellEnd"/>
      <w:r w:rsidRPr="00B46BB6">
        <w:rPr>
          <w:rFonts w:asciiTheme="minorHAnsi" w:hAnsiTheme="minorHAnsi" w:cstheme="minorHAnsi"/>
          <w:color w:val="292F40"/>
          <w:shd w:val="clear" w:color="auto" w:fill="FFFFFF"/>
        </w:rPr>
        <w:t xml:space="preserve"> play, </w:t>
      </w:r>
      <w:proofErr w:type="spellStart"/>
      <w:r w:rsidRPr="00B46BB6">
        <w:rPr>
          <w:rFonts w:asciiTheme="minorHAnsi" w:hAnsiTheme="minorHAnsi" w:cstheme="minorHAnsi"/>
          <w:color w:val="292F40"/>
          <w:shd w:val="clear" w:color="auto" w:fill="FFFFFF"/>
        </w:rPr>
        <w:t>we</w:t>
      </w:r>
      <w:proofErr w:type="spellEnd"/>
      <w:r w:rsidRPr="00B46BB6">
        <w:rPr>
          <w:rFonts w:asciiTheme="minorHAnsi" w:hAnsiTheme="minorHAnsi" w:cstheme="minorHAnsi"/>
          <w:color w:val="292F40"/>
          <w:shd w:val="clear" w:color="auto" w:fill="FFFFFF"/>
        </w:rPr>
        <w:t>/</w:t>
      </w:r>
      <w:proofErr w:type="spellStart"/>
      <w:r w:rsidRPr="00B46BB6">
        <w:rPr>
          <w:rFonts w:asciiTheme="minorHAnsi" w:hAnsiTheme="minorHAnsi" w:cstheme="minorHAnsi"/>
          <w:color w:val="292F40"/>
          <w:shd w:val="clear" w:color="auto" w:fill="FFFFFF"/>
        </w:rPr>
        <w:t>you</w:t>
      </w:r>
      <w:proofErr w:type="spellEnd"/>
      <w:r w:rsidRPr="00B46BB6">
        <w:rPr>
          <w:rFonts w:asciiTheme="minorHAnsi" w:hAnsiTheme="minorHAnsi" w:cstheme="minorHAnsi"/>
          <w:color w:val="292F40"/>
          <w:shd w:val="clear" w:color="auto" w:fill="FFFFFF"/>
        </w:rPr>
        <w:t>/</w:t>
      </w:r>
      <w:proofErr w:type="spellStart"/>
      <w:r w:rsidRPr="00B46BB6">
        <w:rPr>
          <w:rFonts w:asciiTheme="minorHAnsi" w:hAnsiTheme="minorHAnsi" w:cstheme="minorHAnsi"/>
          <w:color w:val="292F40"/>
          <w:shd w:val="clear" w:color="auto" w:fill="FFFFFF"/>
        </w:rPr>
        <w:t>they</w:t>
      </w:r>
      <w:proofErr w:type="spellEnd"/>
      <w:r w:rsidRPr="00B46BB6">
        <w:rPr>
          <w:rFonts w:asciiTheme="minorHAnsi" w:hAnsiTheme="minorHAnsi" w:cstheme="minorHAnsi"/>
          <w:color w:val="292F40"/>
          <w:shd w:val="clear" w:color="auto" w:fill="FFFFFF"/>
        </w:rPr>
        <w:t xml:space="preserve"> </w:t>
      </w:r>
      <w:proofErr w:type="spellStart"/>
      <w:r w:rsidRPr="00B46BB6">
        <w:rPr>
          <w:rFonts w:asciiTheme="minorHAnsi" w:hAnsiTheme="minorHAnsi" w:cstheme="minorHAnsi"/>
          <w:color w:val="292F40"/>
          <w:shd w:val="clear" w:color="auto" w:fill="FFFFFF"/>
        </w:rPr>
        <w:t>don't</w:t>
      </w:r>
      <w:proofErr w:type="spellEnd"/>
      <w:r w:rsidRPr="00B46BB6">
        <w:rPr>
          <w:rFonts w:asciiTheme="minorHAnsi" w:hAnsiTheme="minorHAnsi" w:cstheme="minorHAnsi"/>
          <w:color w:val="292F40"/>
          <w:shd w:val="clear" w:color="auto" w:fill="FFFFFF"/>
        </w:rPr>
        <w:t xml:space="preserve"> play (non gioco, non giochi, non gioca, non giochiamo, non giocate, non giocano). Lo stesso avviene nell'</w:t>
      </w:r>
      <w:r w:rsidRPr="00B46BB6">
        <w:rPr>
          <w:rStyle w:val="Enfasigrassetto"/>
          <w:rFonts w:asciiTheme="minorHAnsi" w:hAnsiTheme="minorHAnsi" w:cstheme="minorHAnsi"/>
          <w:color w:val="292F40"/>
          <w:shd w:val="clear" w:color="auto" w:fill="FFFFFF"/>
        </w:rPr>
        <w:t>interrogativa: verbo ausiliare to do, seguito dal soggetto e dal verbo principale</w:t>
      </w:r>
      <w:r w:rsidRPr="00B46BB6">
        <w:rPr>
          <w:rFonts w:asciiTheme="minorHAnsi" w:hAnsiTheme="minorHAnsi" w:cstheme="minorHAnsi"/>
          <w:color w:val="292F40"/>
          <w:shd w:val="clear" w:color="auto" w:fill="FFFFFF"/>
        </w:rPr>
        <w:t xml:space="preserve">: Do I play? Do </w:t>
      </w:r>
      <w:proofErr w:type="spellStart"/>
      <w:r w:rsidRPr="00B46BB6">
        <w:rPr>
          <w:rFonts w:asciiTheme="minorHAnsi" w:hAnsiTheme="minorHAnsi" w:cstheme="minorHAnsi"/>
          <w:color w:val="292F40"/>
          <w:shd w:val="clear" w:color="auto" w:fill="FFFFFF"/>
        </w:rPr>
        <w:t>you</w:t>
      </w:r>
      <w:proofErr w:type="spellEnd"/>
      <w:r w:rsidRPr="00B46BB6">
        <w:rPr>
          <w:rFonts w:asciiTheme="minorHAnsi" w:hAnsiTheme="minorHAnsi" w:cstheme="minorHAnsi"/>
          <w:color w:val="292F40"/>
          <w:shd w:val="clear" w:color="auto" w:fill="FFFFFF"/>
        </w:rPr>
        <w:t xml:space="preserve"> play? </w:t>
      </w:r>
      <w:proofErr w:type="spellStart"/>
      <w:r w:rsidRPr="00B46BB6">
        <w:rPr>
          <w:rFonts w:asciiTheme="minorHAnsi" w:hAnsiTheme="minorHAnsi" w:cstheme="minorHAnsi"/>
          <w:color w:val="292F40"/>
          <w:shd w:val="clear" w:color="auto" w:fill="FFFFFF"/>
        </w:rPr>
        <w:t>Does</w:t>
      </w:r>
      <w:proofErr w:type="spellEnd"/>
      <w:r w:rsidRPr="00B46BB6">
        <w:rPr>
          <w:rFonts w:asciiTheme="minorHAnsi" w:hAnsiTheme="minorHAnsi" w:cstheme="minorHAnsi"/>
          <w:color w:val="292F40"/>
          <w:shd w:val="clear" w:color="auto" w:fill="FFFFFF"/>
        </w:rPr>
        <w:t xml:space="preserve"> He/</w:t>
      </w:r>
      <w:proofErr w:type="spellStart"/>
      <w:r w:rsidRPr="00B46BB6">
        <w:rPr>
          <w:rFonts w:asciiTheme="minorHAnsi" w:hAnsiTheme="minorHAnsi" w:cstheme="minorHAnsi"/>
          <w:color w:val="292F40"/>
          <w:shd w:val="clear" w:color="auto" w:fill="FFFFFF"/>
        </w:rPr>
        <w:t>she</w:t>
      </w:r>
      <w:proofErr w:type="spellEnd"/>
      <w:r w:rsidRPr="00B46BB6">
        <w:rPr>
          <w:rFonts w:asciiTheme="minorHAnsi" w:hAnsiTheme="minorHAnsi" w:cstheme="minorHAnsi"/>
          <w:color w:val="292F40"/>
          <w:shd w:val="clear" w:color="auto" w:fill="FFFFFF"/>
        </w:rPr>
        <w:t>/</w:t>
      </w:r>
      <w:proofErr w:type="spellStart"/>
      <w:r w:rsidRPr="00B46BB6">
        <w:rPr>
          <w:rFonts w:asciiTheme="minorHAnsi" w:hAnsiTheme="minorHAnsi" w:cstheme="minorHAnsi"/>
          <w:color w:val="292F40"/>
          <w:shd w:val="clear" w:color="auto" w:fill="FFFFFF"/>
        </w:rPr>
        <w:t>it</w:t>
      </w:r>
      <w:proofErr w:type="spellEnd"/>
      <w:r w:rsidRPr="00B46BB6">
        <w:rPr>
          <w:rFonts w:asciiTheme="minorHAnsi" w:hAnsiTheme="minorHAnsi" w:cstheme="minorHAnsi"/>
          <w:color w:val="292F40"/>
          <w:shd w:val="clear" w:color="auto" w:fill="FFFFFF"/>
        </w:rPr>
        <w:t xml:space="preserve"> play? Do </w:t>
      </w:r>
      <w:proofErr w:type="spellStart"/>
      <w:r w:rsidRPr="00B46BB6">
        <w:rPr>
          <w:rFonts w:asciiTheme="minorHAnsi" w:hAnsiTheme="minorHAnsi" w:cstheme="minorHAnsi"/>
          <w:color w:val="292F40"/>
          <w:shd w:val="clear" w:color="auto" w:fill="FFFFFF"/>
        </w:rPr>
        <w:t>we</w:t>
      </w:r>
      <w:proofErr w:type="spellEnd"/>
      <w:r w:rsidRPr="00B46BB6">
        <w:rPr>
          <w:rFonts w:asciiTheme="minorHAnsi" w:hAnsiTheme="minorHAnsi" w:cstheme="minorHAnsi"/>
          <w:color w:val="292F40"/>
          <w:shd w:val="clear" w:color="auto" w:fill="FFFFFF"/>
        </w:rPr>
        <w:t>/</w:t>
      </w:r>
      <w:proofErr w:type="spellStart"/>
      <w:r w:rsidRPr="00B46BB6">
        <w:rPr>
          <w:rFonts w:asciiTheme="minorHAnsi" w:hAnsiTheme="minorHAnsi" w:cstheme="minorHAnsi"/>
          <w:color w:val="292F40"/>
          <w:shd w:val="clear" w:color="auto" w:fill="FFFFFF"/>
        </w:rPr>
        <w:t>you</w:t>
      </w:r>
      <w:proofErr w:type="spellEnd"/>
      <w:r w:rsidRPr="00B46BB6">
        <w:rPr>
          <w:rFonts w:asciiTheme="minorHAnsi" w:hAnsiTheme="minorHAnsi" w:cstheme="minorHAnsi"/>
          <w:color w:val="292F40"/>
          <w:shd w:val="clear" w:color="auto" w:fill="FFFFFF"/>
        </w:rPr>
        <w:t>/</w:t>
      </w:r>
      <w:proofErr w:type="spellStart"/>
      <w:r w:rsidRPr="00B46BB6">
        <w:rPr>
          <w:rFonts w:asciiTheme="minorHAnsi" w:hAnsiTheme="minorHAnsi" w:cstheme="minorHAnsi"/>
          <w:color w:val="292F40"/>
          <w:shd w:val="clear" w:color="auto" w:fill="FFFFFF"/>
        </w:rPr>
        <w:t>they</w:t>
      </w:r>
      <w:proofErr w:type="spellEnd"/>
      <w:r w:rsidRPr="00B46BB6">
        <w:rPr>
          <w:rFonts w:asciiTheme="minorHAnsi" w:hAnsiTheme="minorHAnsi" w:cstheme="minorHAnsi"/>
          <w:color w:val="292F40"/>
          <w:shd w:val="clear" w:color="auto" w:fill="FFFFFF"/>
        </w:rPr>
        <w:t xml:space="preserve"> play? (gioco? giochi? gioca? giochiamo? giocate? giocano?).</w:t>
      </w:r>
      <w:r w:rsidRPr="00B46BB6">
        <w:rPr>
          <w:rFonts w:asciiTheme="minorHAnsi" w:hAnsiTheme="minorHAnsi" w:cstheme="minorHAnsi"/>
          <w:color w:val="292F40"/>
        </w:rPr>
        <w:br/>
      </w:r>
      <w:r w:rsidRPr="00B46BB6">
        <w:rPr>
          <w:rFonts w:asciiTheme="minorHAnsi" w:hAnsiTheme="minorHAnsi" w:cstheme="minorHAnsi"/>
          <w:color w:val="292F40"/>
        </w:rPr>
        <w:br/>
      </w:r>
      <w:r w:rsidRPr="00B46BB6">
        <w:rPr>
          <w:rFonts w:asciiTheme="minorHAnsi" w:hAnsiTheme="minorHAnsi" w:cstheme="minorHAnsi"/>
          <w:color w:val="292F40"/>
          <w:shd w:val="clear" w:color="auto" w:fill="FFFFFF"/>
        </w:rPr>
        <w:t xml:space="preserve">Qualche esempio: he plays tennis </w:t>
      </w:r>
      <w:proofErr w:type="spellStart"/>
      <w:r w:rsidRPr="00B46BB6">
        <w:rPr>
          <w:rFonts w:asciiTheme="minorHAnsi" w:hAnsiTheme="minorHAnsi" w:cstheme="minorHAnsi"/>
          <w:color w:val="292F40"/>
          <w:shd w:val="clear" w:color="auto" w:fill="FFFFFF"/>
        </w:rPr>
        <w:t>well</w:t>
      </w:r>
      <w:proofErr w:type="spellEnd"/>
      <w:r w:rsidRPr="00B46BB6">
        <w:rPr>
          <w:rFonts w:asciiTheme="minorHAnsi" w:hAnsiTheme="minorHAnsi" w:cstheme="minorHAnsi"/>
          <w:color w:val="292F40"/>
          <w:shd w:val="clear" w:color="auto" w:fill="FFFFFF"/>
        </w:rPr>
        <w:t xml:space="preserve"> (gioca bene a tennis); I don't drink vodka (non bevo vodka); do </w:t>
      </w:r>
      <w:proofErr w:type="spellStart"/>
      <w:r w:rsidRPr="00B46BB6">
        <w:rPr>
          <w:rFonts w:asciiTheme="minorHAnsi" w:hAnsiTheme="minorHAnsi" w:cstheme="minorHAnsi"/>
          <w:color w:val="292F40"/>
          <w:shd w:val="clear" w:color="auto" w:fill="FFFFFF"/>
        </w:rPr>
        <w:t>you</w:t>
      </w:r>
      <w:proofErr w:type="spellEnd"/>
      <w:r w:rsidRPr="00B46BB6">
        <w:rPr>
          <w:rFonts w:asciiTheme="minorHAnsi" w:hAnsiTheme="minorHAnsi" w:cstheme="minorHAnsi"/>
          <w:color w:val="292F40"/>
          <w:shd w:val="clear" w:color="auto" w:fill="FFFFFF"/>
        </w:rPr>
        <w:t xml:space="preserve"> live in </w:t>
      </w:r>
      <w:proofErr w:type="spellStart"/>
      <w:r w:rsidRPr="00B46BB6">
        <w:rPr>
          <w:rFonts w:asciiTheme="minorHAnsi" w:hAnsiTheme="minorHAnsi" w:cstheme="minorHAnsi"/>
          <w:color w:val="292F40"/>
          <w:shd w:val="clear" w:color="auto" w:fill="FFFFFF"/>
        </w:rPr>
        <w:t>Spain</w:t>
      </w:r>
      <w:proofErr w:type="spellEnd"/>
      <w:r w:rsidRPr="00B46BB6">
        <w:rPr>
          <w:rFonts w:asciiTheme="minorHAnsi" w:hAnsiTheme="minorHAnsi" w:cstheme="minorHAnsi"/>
          <w:color w:val="292F40"/>
          <w:shd w:val="clear" w:color="auto" w:fill="FFFFFF"/>
        </w:rPr>
        <w:t>? (vivi in Spagna?).</w:t>
      </w:r>
    </w:p>
    <w:p w:rsidR="00B8189D" w:rsidRPr="00D67F00" w:rsidRDefault="00B8189D" w:rsidP="00B8189D">
      <w:pPr>
        <w:pBdr>
          <w:bottom w:val="single" w:sz="6" w:space="1" w:color="auto"/>
        </w:pBdr>
        <w:suppressAutoHyphens w:val="0"/>
        <w:autoSpaceDN/>
        <w:spacing w:after="0" w:line="240" w:lineRule="auto"/>
        <w:jc w:val="center"/>
        <w:textAlignment w:val="auto"/>
        <w:rPr>
          <w:rFonts w:asciiTheme="minorHAnsi" w:eastAsia="Times New Roman" w:hAnsiTheme="minorHAnsi" w:cstheme="minorHAnsi"/>
          <w:vanish/>
          <w:lang w:eastAsia="it-IT"/>
        </w:rPr>
      </w:pPr>
      <w:r w:rsidRPr="00D67F00">
        <w:rPr>
          <w:rFonts w:asciiTheme="minorHAnsi" w:eastAsia="Times New Roman" w:hAnsiTheme="minorHAnsi" w:cstheme="minorHAnsi"/>
          <w:vanish/>
          <w:lang w:eastAsia="it-IT"/>
        </w:rPr>
        <w:t>Inizio modulo</w:t>
      </w:r>
    </w:p>
    <w:p w:rsidR="00B8189D" w:rsidRPr="00D67F00" w:rsidRDefault="00B8189D" w:rsidP="00B8189D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Theme="minorHAnsi" w:eastAsia="Times New Roman" w:hAnsiTheme="minorHAnsi" w:cstheme="minorHAnsi"/>
          <w:color w:val="000000"/>
          <w:lang w:eastAsia="it-IT"/>
        </w:rPr>
      </w:pPr>
      <w:r w:rsidRPr="00D67F00">
        <w:rPr>
          <w:rFonts w:asciiTheme="minorHAnsi" w:eastAsia="Times New Roman" w:hAnsiTheme="minorHAnsi" w:cstheme="minorHAnsi"/>
          <w:color w:val="000000"/>
          <w:lang w:eastAsia="it-IT"/>
        </w:rPr>
        <w:t>Inserisci il verbo nella forma corretta del </w:t>
      </w:r>
      <w:r w:rsidRPr="00D67F00">
        <w:rPr>
          <w:rFonts w:asciiTheme="minorHAnsi" w:eastAsia="Times New Roman" w:hAnsiTheme="minorHAnsi" w:cstheme="minorHAnsi"/>
          <w:i/>
          <w:iCs/>
          <w:color w:val="000000"/>
          <w:lang w:eastAsia="it-IT"/>
        </w:rPr>
        <w:t xml:space="preserve">Simple </w:t>
      </w:r>
      <w:proofErr w:type="spellStart"/>
      <w:r w:rsidRPr="00D67F00">
        <w:rPr>
          <w:rFonts w:asciiTheme="minorHAnsi" w:eastAsia="Times New Roman" w:hAnsiTheme="minorHAnsi" w:cstheme="minorHAnsi"/>
          <w:i/>
          <w:iCs/>
          <w:color w:val="000000"/>
          <w:lang w:eastAsia="it-IT"/>
        </w:rPr>
        <w:t>Present</w:t>
      </w:r>
      <w:proofErr w:type="spellEnd"/>
      <w:r w:rsidRPr="00D67F00">
        <w:rPr>
          <w:rFonts w:asciiTheme="minorHAnsi" w:eastAsia="Times New Roman" w:hAnsiTheme="minorHAnsi" w:cstheme="minorHAnsi"/>
          <w:color w:val="000000"/>
          <w:lang w:eastAsia="it-IT"/>
        </w:rPr>
        <w:t>.</w:t>
      </w:r>
    </w:p>
    <w:p w:rsidR="00D67F00" w:rsidRPr="00D67F00" w:rsidRDefault="00D67F00" w:rsidP="00D67F00">
      <w:pPr>
        <w:pStyle w:val="Paragrafoelenco"/>
        <w:numPr>
          <w:ilvl w:val="0"/>
          <w:numId w:val="6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Theme="minorHAnsi" w:eastAsia="Times New Roman" w:hAnsiTheme="minorHAnsi" w:cstheme="minorHAnsi"/>
          <w:color w:val="000000"/>
          <w:lang w:eastAsia="it-IT"/>
        </w:rPr>
      </w:pPr>
      <w:r w:rsidRPr="00D67F00">
        <w:rPr>
          <w:rFonts w:asciiTheme="minorHAnsi" w:eastAsia="Times New Roman" w:hAnsiTheme="minorHAnsi" w:cstheme="minorHAnsi"/>
          <w:color w:val="000000"/>
          <w:lang w:eastAsia="it-IT"/>
        </w:rPr>
        <w:t xml:space="preserve">Anne (work) _____________ in a </w:t>
      </w:r>
      <w:proofErr w:type="spellStart"/>
      <w:r w:rsidRPr="00D67F00">
        <w:rPr>
          <w:rFonts w:asciiTheme="minorHAnsi" w:eastAsia="Times New Roman" w:hAnsiTheme="minorHAnsi" w:cstheme="minorHAnsi"/>
          <w:color w:val="000000"/>
          <w:lang w:eastAsia="it-IT"/>
        </w:rPr>
        <w:t>language</w:t>
      </w:r>
      <w:proofErr w:type="spellEnd"/>
      <w:r w:rsidRPr="00D67F00">
        <w:rPr>
          <w:rFonts w:asciiTheme="minorHAnsi" w:eastAsia="Times New Roman" w:hAnsiTheme="minorHAnsi" w:cstheme="minorHAnsi"/>
          <w:color w:val="000000"/>
          <w:lang w:eastAsia="it-IT"/>
        </w:rPr>
        <w:t xml:space="preserve"> school.</w:t>
      </w:r>
    </w:p>
    <w:p w:rsidR="00D67F00" w:rsidRPr="00D67F00" w:rsidRDefault="00D67F00" w:rsidP="00D67F00">
      <w:pPr>
        <w:pStyle w:val="Paragrafoelenco"/>
        <w:numPr>
          <w:ilvl w:val="0"/>
          <w:numId w:val="6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Theme="minorHAnsi" w:eastAsia="Times New Roman" w:hAnsiTheme="minorHAnsi" w:cstheme="minorHAnsi"/>
          <w:color w:val="000000"/>
          <w:lang w:eastAsia="it-IT"/>
        </w:rPr>
      </w:pPr>
      <w:proofErr w:type="spellStart"/>
      <w:r w:rsidRPr="00D67F00">
        <w:rPr>
          <w:rFonts w:asciiTheme="minorHAnsi" w:eastAsia="Times New Roman" w:hAnsiTheme="minorHAnsi" w:cstheme="minorHAnsi"/>
          <w:color w:val="000000"/>
          <w:lang w:eastAsia="it-IT"/>
        </w:rPr>
        <w:t>She</w:t>
      </w:r>
      <w:proofErr w:type="spellEnd"/>
      <w:r w:rsidRPr="00D67F00">
        <w:rPr>
          <w:rFonts w:asciiTheme="minorHAnsi" w:eastAsia="Times New Roman" w:hAnsiTheme="minorHAnsi" w:cstheme="minorHAnsi"/>
          <w:color w:val="000000"/>
          <w:lang w:eastAsia="it-IT"/>
        </w:rPr>
        <w:t xml:space="preserve"> (be) _____________ a </w:t>
      </w:r>
      <w:proofErr w:type="spellStart"/>
      <w:r w:rsidRPr="00D67F00">
        <w:rPr>
          <w:rFonts w:asciiTheme="minorHAnsi" w:eastAsia="Times New Roman" w:hAnsiTheme="minorHAnsi" w:cstheme="minorHAnsi"/>
          <w:color w:val="000000"/>
          <w:lang w:eastAsia="it-IT"/>
        </w:rPr>
        <w:t>teacher</w:t>
      </w:r>
      <w:proofErr w:type="spellEnd"/>
      <w:r w:rsidRPr="00D67F00">
        <w:rPr>
          <w:rFonts w:asciiTheme="minorHAnsi" w:eastAsia="Times New Roman" w:hAnsiTheme="minorHAnsi" w:cstheme="minorHAnsi"/>
          <w:color w:val="000000"/>
          <w:lang w:eastAsia="it-IT"/>
        </w:rPr>
        <w:t>.</w:t>
      </w:r>
    </w:p>
    <w:p w:rsidR="00D67F00" w:rsidRPr="00D67F00" w:rsidRDefault="00D67F00" w:rsidP="00D67F00">
      <w:pPr>
        <w:pStyle w:val="Paragrafoelenco"/>
        <w:numPr>
          <w:ilvl w:val="0"/>
          <w:numId w:val="6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Theme="minorHAnsi" w:eastAsia="Times New Roman" w:hAnsiTheme="minorHAnsi" w:cstheme="minorHAnsi"/>
          <w:color w:val="000000"/>
          <w:lang w:eastAsia="it-IT"/>
        </w:rPr>
      </w:pPr>
      <w:r w:rsidRPr="00D67F00">
        <w:rPr>
          <w:rFonts w:asciiTheme="minorHAnsi" w:eastAsia="Times New Roman" w:hAnsiTheme="minorHAnsi" w:cstheme="minorHAnsi"/>
          <w:color w:val="000000"/>
          <w:lang w:eastAsia="it-IT"/>
        </w:rPr>
        <w:t xml:space="preserve">Laura </w:t>
      </w:r>
      <w:proofErr w:type="spellStart"/>
      <w:r w:rsidRPr="00D67F00">
        <w:rPr>
          <w:rFonts w:asciiTheme="minorHAnsi" w:eastAsia="Times New Roman" w:hAnsiTheme="minorHAnsi" w:cstheme="minorHAnsi"/>
          <w:color w:val="000000"/>
          <w:lang w:eastAsia="it-IT"/>
        </w:rPr>
        <w:t>usually</w:t>
      </w:r>
      <w:proofErr w:type="spellEnd"/>
      <w:r w:rsidRPr="00D67F00">
        <w:rPr>
          <w:rFonts w:asciiTheme="minorHAnsi" w:eastAsia="Times New Roman" w:hAnsiTheme="minorHAnsi" w:cstheme="minorHAnsi"/>
          <w:color w:val="000000"/>
          <w:lang w:eastAsia="it-IT"/>
        </w:rPr>
        <w:t xml:space="preserve"> (be) ______ to school by bus.</w:t>
      </w:r>
    </w:p>
    <w:p w:rsidR="00D67F00" w:rsidRPr="00D67F00" w:rsidRDefault="00D67F00" w:rsidP="00D67F00">
      <w:pPr>
        <w:pStyle w:val="Paragrafoelenco"/>
        <w:numPr>
          <w:ilvl w:val="0"/>
          <w:numId w:val="6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Theme="minorHAnsi" w:eastAsia="Times New Roman" w:hAnsiTheme="minorHAnsi" w:cstheme="minorHAnsi"/>
          <w:color w:val="000000"/>
          <w:lang w:eastAsia="it-IT"/>
        </w:rPr>
      </w:pPr>
      <w:r w:rsidRPr="00D67F00">
        <w:rPr>
          <w:rFonts w:asciiTheme="minorHAnsi" w:eastAsia="Times New Roman" w:hAnsiTheme="minorHAnsi" w:cstheme="minorHAnsi"/>
          <w:color w:val="000000"/>
          <w:lang w:eastAsia="it-IT"/>
        </w:rPr>
        <w:t>He (</w:t>
      </w:r>
      <w:proofErr w:type="spellStart"/>
      <w:r w:rsidRPr="00D67F00">
        <w:rPr>
          <w:rFonts w:asciiTheme="minorHAnsi" w:eastAsia="Times New Roman" w:hAnsiTheme="minorHAnsi" w:cstheme="minorHAnsi"/>
          <w:color w:val="000000"/>
          <w:lang w:eastAsia="it-IT"/>
        </w:rPr>
        <w:t>teach</w:t>
      </w:r>
      <w:proofErr w:type="spellEnd"/>
      <w:r w:rsidRPr="00D67F00">
        <w:rPr>
          <w:rFonts w:asciiTheme="minorHAnsi" w:eastAsia="Times New Roman" w:hAnsiTheme="minorHAnsi" w:cstheme="minorHAnsi"/>
          <w:color w:val="000000"/>
          <w:lang w:eastAsia="it-IT"/>
        </w:rPr>
        <w:t>) _________English.</w:t>
      </w:r>
    </w:p>
    <w:p w:rsidR="00B8189D" w:rsidRPr="00D67F00" w:rsidRDefault="00B8189D" w:rsidP="00B8189D">
      <w:pPr>
        <w:pBdr>
          <w:top w:val="single" w:sz="6" w:space="1" w:color="auto"/>
        </w:pBdr>
        <w:suppressAutoHyphens w:val="0"/>
        <w:autoSpaceDN/>
        <w:spacing w:after="0" w:line="240" w:lineRule="auto"/>
        <w:jc w:val="center"/>
        <w:textAlignment w:val="auto"/>
        <w:rPr>
          <w:rFonts w:asciiTheme="minorHAnsi" w:eastAsia="Times New Roman" w:hAnsiTheme="minorHAnsi" w:cstheme="minorHAnsi"/>
          <w:vanish/>
          <w:lang w:eastAsia="it-IT"/>
        </w:rPr>
      </w:pPr>
      <w:r w:rsidRPr="00D67F00">
        <w:rPr>
          <w:rFonts w:asciiTheme="minorHAnsi" w:eastAsia="Times New Roman" w:hAnsiTheme="minorHAnsi" w:cstheme="minorHAnsi"/>
          <w:vanish/>
          <w:lang w:eastAsia="it-IT"/>
        </w:rPr>
        <w:t>Fine modulo</w:t>
      </w:r>
    </w:p>
    <w:p w:rsidR="00B8189D" w:rsidRPr="00D67F00" w:rsidRDefault="00B8189D" w:rsidP="00B46BB6">
      <w:pPr>
        <w:rPr>
          <w:rFonts w:asciiTheme="minorHAnsi" w:hAnsiTheme="minorHAnsi" w:cstheme="minorHAnsi"/>
        </w:rPr>
      </w:pPr>
    </w:p>
    <w:p w:rsidR="001F657B" w:rsidRPr="00B46BB6" w:rsidRDefault="001F657B" w:rsidP="00B46BB6">
      <w:pPr>
        <w:rPr>
          <w:rFonts w:asciiTheme="minorHAnsi" w:hAnsiTheme="minorHAnsi" w:cstheme="minorHAnsi"/>
        </w:rPr>
      </w:pPr>
    </w:p>
    <w:sectPr w:rsidR="001F657B" w:rsidRPr="00B46BB6" w:rsidSect="001F657B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89D" w:rsidRDefault="00B8189D" w:rsidP="001F657B">
      <w:pPr>
        <w:spacing w:after="0" w:line="240" w:lineRule="auto"/>
      </w:pPr>
      <w:r>
        <w:separator/>
      </w:r>
    </w:p>
  </w:endnote>
  <w:endnote w:type="continuationSeparator" w:id="0">
    <w:p w:rsidR="00B8189D" w:rsidRDefault="00B8189D" w:rsidP="001F6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89D" w:rsidRDefault="00B8189D" w:rsidP="001F657B">
      <w:pPr>
        <w:spacing w:after="0" w:line="240" w:lineRule="auto"/>
      </w:pPr>
      <w:r w:rsidRPr="001F657B">
        <w:rPr>
          <w:color w:val="000000"/>
        </w:rPr>
        <w:separator/>
      </w:r>
    </w:p>
  </w:footnote>
  <w:footnote w:type="continuationSeparator" w:id="0">
    <w:p w:rsidR="00B8189D" w:rsidRDefault="00B8189D" w:rsidP="001F6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067C2"/>
    <w:multiLevelType w:val="multilevel"/>
    <w:tmpl w:val="465231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830F5"/>
    <w:multiLevelType w:val="multilevel"/>
    <w:tmpl w:val="B33EE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6A23A5"/>
    <w:multiLevelType w:val="multilevel"/>
    <w:tmpl w:val="596E2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256F56"/>
    <w:multiLevelType w:val="hybridMultilevel"/>
    <w:tmpl w:val="633C7C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012FE"/>
    <w:multiLevelType w:val="multilevel"/>
    <w:tmpl w:val="B9905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3C428D"/>
    <w:multiLevelType w:val="hybridMultilevel"/>
    <w:tmpl w:val="5A142D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7B"/>
    <w:rsid w:val="00023BED"/>
    <w:rsid w:val="000878D4"/>
    <w:rsid w:val="001F657B"/>
    <w:rsid w:val="006C72DA"/>
    <w:rsid w:val="008D186D"/>
    <w:rsid w:val="00977EC9"/>
    <w:rsid w:val="00B46BB6"/>
    <w:rsid w:val="00B8189D"/>
    <w:rsid w:val="00CA5406"/>
    <w:rsid w:val="00D6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40680-8CE9-47DA-9D42-209B306B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F657B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23BE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23BE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977EC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186D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B46BB6"/>
    <w:rPr>
      <w:b/>
      <w:b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B8189D"/>
    <w:pPr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B8189D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B8189D"/>
    <w:rPr>
      <w:i/>
      <w:iCs/>
    </w:rPr>
  </w:style>
  <w:style w:type="character" w:customStyle="1" w:styleId="exinputblock">
    <w:name w:val="ex_input_block"/>
    <w:basedOn w:val="Carpredefinitoparagrafo"/>
    <w:rsid w:val="00B8189D"/>
  </w:style>
  <w:style w:type="character" w:customStyle="1" w:styleId="explaceholder">
    <w:name w:val="ex_placeholder"/>
    <w:basedOn w:val="Carpredefinitoparagrafo"/>
    <w:rsid w:val="00B8189D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B8189D"/>
    <w:pPr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B8189D"/>
    <w:rPr>
      <w:rFonts w:ascii="Arial" w:eastAsia="Times New Roman" w:hAnsi="Arial" w:cs="Arial"/>
      <w:vanish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515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3138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6411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0209">
              <w:marLeft w:val="63"/>
              <w:marRight w:val="125"/>
              <w:marTop w:val="63"/>
              <w:marBottom w:val="313"/>
              <w:divBdr>
                <w:top w:val="single" w:sz="12" w:space="0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6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634</Words>
  <Characters>3620</Characters>
  <Application>Microsoft Office Word</Application>
  <DocSecurity>4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FATY</dc:creator>
  <cp:lastModifiedBy>FATY</cp:lastModifiedBy>
  <cp:revision>2</cp:revision>
  <dcterms:created xsi:type="dcterms:W3CDTF">2020-02-19T21:16:00Z</dcterms:created>
  <dcterms:modified xsi:type="dcterms:W3CDTF">2020-02-19T21:16:00Z</dcterms:modified>
</cp:coreProperties>
</file>