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E9" w:rsidRPr="00E820E9" w:rsidRDefault="00E820E9" w:rsidP="00E820E9">
      <w:pPr>
        <w:tabs>
          <w:tab w:val="left" w:pos="8364"/>
        </w:tabs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E820E9">
        <w:rPr>
          <w:rFonts w:eastAsia="Calibri" w:cstheme="minorHAnsi"/>
          <w:b/>
          <w:sz w:val="32"/>
          <w:szCs w:val="32"/>
        </w:rPr>
        <w:t>C.P.I.A. 1 Foggia</w:t>
      </w:r>
    </w:p>
    <w:p w:rsidR="00E820E9" w:rsidRPr="00E820E9" w:rsidRDefault="00E820E9" w:rsidP="00E820E9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  <w:proofErr w:type="spellStart"/>
      <w:r w:rsidRPr="00E820E9">
        <w:rPr>
          <w:rFonts w:eastAsia="Calibri" w:cstheme="minorHAnsi"/>
          <w:b/>
          <w:bCs/>
          <w:sz w:val="32"/>
          <w:szCs w:val="32"/>
        </w:rPr>
        <w:t>a.s.</w:t>
      </w:r>
      <w:proofErr w:type="spellEnd"/>
      <w:r w:rsidRPr="00E820E9">
        <w:rPr>
          <w:rFonts w:eastAsia="Calibri" w:cstheme="minorHAnsi"/>
          <w:b/>
          <w:bCs/>
          <w:sz w:val="32"/>
          <w:szCs w:val="32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820E9" w:rsidTr="00E820E9">
        <w:trPr>
          <w:trHeight w:val="1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E9" w:rsidRPr="00E820E9" w:rsidRDefault="00E820E9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820E9">
              <w:rPr>
                <w:rFonts w:eastAsia="Calibri" w:cstheme="minorHAns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E820E9">
              <w:rPr>
                <w:rFonts w:eastAsia="Calibri" w:cstheme="minorHAnsi"/>
                <w:b/>
                <w:bCs/>
                <w:sz w:val="32"/>
                <w:szCs w:val="32"/>
              </w:rPr>
              <w:t>(formazione a distanza) :</w:t>
            </w:r>
          </w:p>
          <w:p w:rsidR="00E820E9" w:rsidRDefault="00E820E9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E820E9" w:rsidRDefault="00E82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theme="minorHAnsi"/>
                <w:bCs/>
              </w:rPr>
              <w:t xml:space="preserve">COMPETENZA  </w:t>
            </w:r>
            <w:r w:rsidRPr="00517676">
              <w:rPr>
                <w:rFonts w:cstheme="minorHAnsi"/>
                <w:b/>
              </w:rPr>
              <w:t>Produrre testi di vario tipo adeguati ai diversi contesti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</w:tbl>
    <w:p w:rsidR="00E820E9" w:rsidRPr="00E820E9" w:rsidRDefault="00E820E9" w:rsidP="00E820E9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iCs/>
          <w:sz w:val="32"/>
          <w:szCs w:val="32"/>
          <w:u w:val="single"/>
        </w:rPr>
      </w:pPr>
      <w:r w:rsidRPr="00E820E9">
        <w:rPr>
          <w:rFonts w:eastAsia="Calibri" w:cstheme="minorHAnsi"/>
          <w:b/>
          <w:iCs/>
          <w:color w:val="C00000"/>
          <w:sz w:val="32"/>
          <w:szCs w:val="32"/>
          <w:u w:val="single"/>
        </w:rPr>
        <w:t>PRODUZIONE DI UN TESTO DESCRITTIVO</w:t>
      </w:r>
    </w:p>
    <w:p w:rsidR="00E820E9" w:rsidRPr="00E820E9" w:rsidRDefault="00756035" w:rsidP="00E820E9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iCs/>
          <w:sz w:val="24"/>
          <w:szCs w:val="24"/>
        </w:rPr>
      </w:pPr>
      <w:r w:rsidRPr="00E820E9">
        <w:rPr>
          <w:rFonts w:eastAsia="Calibri" w:cstheme="minorHAnsi"/>
          <w:iCs/>
          <w:sz w:val="24"/>
          <w:szCs w:val="24"/>
        </w:rPr>
        <w:t xml:space="preserve">Osserva attentamente la riproduzione del dipinto di Jacques-Louis David, Il giuramento degli </w:t>
      </w:r>
      <w:proofErr w:type="spellStart"/>
      <w:r w:rsidRPr="00E820E9">
        <w:rPr>
          <w:rFonts w:eastAsia="Calibri" w:cstheme="minorHAnsi"/>
          <w:iCs/>
          <w:sz w:val="24"/>
          <w:szCs w:val="24"/>
        </w:rPr>
        <w:t>Orazi</w:t>
      </w:r>
      <w:proofErr w:type="spellEnd"/>
      <w:r w:rsidRPr="00E820E9">
        <w:rPr>
          <w:rFonts w:eastAsia="Calibri" w:cstheme="minorHAnsi"/>
          <w:iCs/>
          <w:sz w:val="24"/>
          <w:szCs w:val="24"/>
        </w:rPr>
        <w:t xml:space="preserve">. Dopo aver descritto in modo oggettivo uno dei personaggi presenti nel quadro, soffermati sulle impressioni che suscita in te questa immagine che rievoca il giuramento dei tre fratelli </w:t>
      </w:r>
      <w:proofErr w:type="spellStart"/>
      <w:r w:rsidRPr="00E820E9">
        <w:rPr>
          <w:rFonts w:eastAsia="Calibri" w:cstheme="minorHAnsi"/>
          <w:iCs/>
          <w:sz w:val="24"/>
          <w:szCs w:val="24"/>
        </w:rPr>
        <w:t>Orazi</w:t>
      </w:r>
      <w:proofErr w:type="spellEnd"/>
      <w:r w:rsidRPr="00E820E9">
        <w:rPr>
          <w:rFonts w:eastAsia="Calibri" w:cstheme="minorHAnsi"/>
          <w:iCs/>
          <w:sz w:val="24"/>
          <w:szCs w:val="24"/>
        </w:rPr>
        <w:t xml:space="preserve"> durante il regno di Tullio Ostilio che li vide battersi contro i tre fratelli </w:t>
      </w:r>
      <w:proofErr w:type="spellStart"/>
      <w:r w:rsidRPr="00E820E9">
        <w:rPr>
          <w:rFonts w:eastAsia="Calibri" w:cstheme="minorHAnsi"/>
          <w:iCs/>
          <w:sz w:val="24"/>
          <w:szCs w:val="24"/>
        </w:rPr>
        <w:t>Curiazi</w:t>
      </w:r>
      <w:proofErr w:type="spellEnd"/>
      <w:r w:rsidRPr="00E820E9">
        <w:rPr>
          <w:rFonts w:eastAsia="Calibri" w:cstheme="minorHAnsi"/>
          <w:iCs/>
          <w:sz w:val="24"/>
          <w:szCs w:val="24"/>
        </w:rPr>
        <w:t xml:space="preserve"> di Alba Longa.</w:t>
      </w:r>
    </w:p>
    <w:p w:rsidR="00756035" w:rsidRPr="00E820E9" w:rsidRDefault="00756035" w:rsidP="00E820E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820E9">
        <w:rPr>
          <w:noProof/>
          <w:sz w:val="24"/>
          <w:szCs w:val="24"/>
          <w:shd w:val="clear" w:color="auto" w:fill="FFFFFF"/>
          <w:lang w:eastAsia="it-IT"/>
        </w:rPr>
        <w:drawing>
          <wp:inline distT="0" distB="0" distL="0" distR="0" wp14:anchorId="169ABB61" wp14:editId="49132964">
            <wp:extent cx="4551452" cy="2640458"/>
            <wp:effectExtent l="0" t="0" r="1905" b="7620"/>
            <wp:docPr id="1" name="Immagine 1" descr="C:\Users\Roberto\Desktop\Jacques-Louis_David_Le_Serment_des_Horaces_orig-20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o\Desktop\Jacques-Louis_David_Le_Serment_des_Horaces_orig-2000x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248" cy="26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E9" w:rsidRDefault="00E820E9" w:rsidP="00E820E9">
      <w:pPr>
        <w:rPr>
          <w:sz w:val="24"/>
          <w:szCs w:val="24"/>
        </w:rPr>
      </w:pPr>
    </w:p>
    <w:p w:rsidR="00E820E9" w:rsidRPr="00E820E9" w:rsidRDefault="00E820E9" w:rsidP="00E820E9">
      <w:pPr>
        <w:rPr>
          <w:sz w:val="24"/>
          <w:szCs w:val="24"/>
        </w:rPr>
      </w:pPr>
      <w:r w:rsidRPr="00E820E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E820E9" w:rsidRPr="00E82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4BA5"/>
    <w:multiLevelType w:val="hybridMultilevel"/>
    <w:tmpl w:val="5D3C2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35"/>
    <w:rsid w:val="006F7B39"/>
    <w:rsid w:val="00756035"/>
    <w:rsid w:val="008155EA"/>
    <w:rsid w:val="00E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0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03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820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0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03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820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2020-03-07T21:20:00Z</dcterms:created>
  <dcterms:modified xsi:type="dcterms:W3CDTF">2020-03-07T23:02:00Z</dcterms:modified>
</cp:coreProperties>
</file>