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42" w:rsidRPr="00D47753" w:rsidRDefault="006A5542" w:rsidP="006A5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753">
        <w:rPr>
          <w:rFonts w:ascii="Times New Roman" w:hAnsi="Times New Roman" w:cs="Times New Roman"/>
          <w:b/>
          <w:sz w:val="40"/>
          <w:szCs w:val="40"/>
        </w:rPr>
        <w:t>Istituzioni delle Repubblica Italiana</w:t>
      </w:r>
    </w:p>
    <w:p w:rsidR="006A5542" w:rsidRPr="00520445" w:rsidRDefault="006A5542" w:rsidP="006A5542">
      <w:pPr>
        <w:jc w:val="both"/>
        <w:rPr>
          <w:rFonts w:ascii="Times New Roman" w:hAnsi="Times New Roman" w:cs="Times New Roman"/>
          <w:sz w:val="32"/>
          <w:szCs w:val="32"/>
        </w:rPr>
      </w:pPr>
      <w:r w:rsidRPr="00520445">
        <w:rPr>
          <w:rFonts w:ascii="Times New Roman" w:hAnsi="Times New Roman" w:cs="Times New Roman"/>
          <w:sz w:val="32"/>
          <w:szCs w:val="32"/>
        </w:rPr>
        <w:t>Gli organi costituzionali della Repubblica Italiana sono:</w:t>
      </w:r>
    </w:p>
    <w:p w:rsidR="006A5542" w:rsidRPr="00520445" w:rsidRDefault="006A5542" w:rsidP="006A5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2044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Presidenza </w:t>
      </w:r>
      <w:r w:rsidRPr="0052044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della Repubblica</w:t>
      </w:r>
      <w:r w:rsidRPr="00520445">
        <w:rPr>
          <w:rFonts w:ascii="Times New Roman" w:eastAsia="Times New Roman" w:hAnsi="Times New Roman" w:cs="Times New Roman"/>
          <w:sz w:val="32"/>
          <w:szCs w:val="32"/>
          <w:lang w:eastAsia="it-IT"/>
        </w:rPr>
        <w:t>.</w:t>
      </w:r>
    </w:p>
    <w:p w:rsidR="006A5542" w:rsidRPr="00520445" w:rsidRDefault="006A5542" w:rsidP="006A5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20445">
        <w:rPr>
          <w:rFonts w:ascii="Times New Roman" w:eastAsia="Times New Roman" w:hAnsi="Times New Roman" w:cs="Times New Roman"/>
          <w:sz w:val="32"/>
          <w:szCs w:val="32"/>
          <w:lang w:eastAsia="it-IT"/>
        </w:rPr>
        <w:t>Parlamento italiano.</w:t>
      </w:r>
    </w:p>
    <w:p w:rsidR="006A5542" w:rsidRPr="00520445" w:rsidRDefault="006A5542" w:rsidP="006A5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20445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Senato </w:t>
      </w:r>
      <w:r w:rsidRPr="0052044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della Repubblica</w:t>
      </w:r>
      <w:r w:rsidRPr="00520445">
        <w:rPr>
          <w:rFonts w:ascii="Times New Roman" w:eastAsia="Times New Roman" w:hAnsi="Times New Roman" w:cs="Times New Roman"/>
          <w:sz w:val="32"/>
          <w:szCs w:val="32"/>
          <w:lang w:eastAsia="it-IT"/>
        </w:rPr>
        <w:t>.</w:t>
      </w:r>
    </w:p>
    <w:p w:rsidR="006A5542" w:rsidRPr="00520445" w:rsidRDefault="006A5542" w:rsidP="006A5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20445">
        <w:rPr>
          <w:rFonts w:ascii="Times New Roman" w:eastAsia="Times New Roman" w:hAnsi="Times New Roman" w:cs="Times New Roman"/>
          <w:sz w:val="32"/>
          <w:szCs w:val="32"/>
          <w:lang w:eastAsia="it-IT"/>
        </w:rPr>
        <w:t>Camera dei deputati.</w:t>
      </w:r>
    </w:p>
    <w:p w:rsidR="006A5542" w:rsidRPr="00520445" w:rsidRDefault="006A5542" w:rsidP="006A5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20445">
        <w:rPr>
          <w:rFonts w:ascii="Times New Roman" w:eastAsia="Times New Roman" w:hAnsi="Times New Roman" w:cs="Times New Roman"/>
          <w:sz w:val="32"/>
          <w:szCs w:val="32"/>
          <w:lang w:eastAsia="it-IT"/>
        </w:rPr>
        <w:t>Corte costituzionale.</w:t>
      </w:r>
    </w:p>
    <w:p w:rsidR="006A5542" w:rsidRPr="0023793A" w:rsidRDefault="006A5542" w:rsidP="006A554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Il </w:t>
      </w:r>
      <w:r w:rsidRPr="0023793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Presidente della Repubblica Italiana</w:t>
      </w: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nel </w:t>
      </w:r>
      <w:hyperlink r:id="rId5" w:tooltip="Sistema politico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sistema politico italiano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, </w:t>
      </w: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è il </w:t>
      </w:r>
      <w:hyperlink r:id="rId6" w:tooltip="Capo di Stato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capo dello Stato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italiano, garante della Costituzione e rappresentante dell'</w:t>
      </w:r>
      <w:hyperlink r:id="rId7" w:tooltip="Unità nazionale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unità nazionale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. Egli non è a capo di un potere particolare (</w:t>
      </w:r>
      <w:hyperlink r:id="rId8" w:tooltip="Potere legislativo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legislativo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hyperlink r:id="rId9" w:tooltip="Potere esecutivo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esecutivo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 </w:t>
      </w:r>
      <w:hyperlink r:id="rId10" w:tooltip="Potere giudiziario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giudiziario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), ma li coordina tutti e tre; ovvero compie atti che riguardano ciascuno dei tre poteri, come stabilito dalla </w:t>
      </w:r>
      <w:hyperlink r:id="rId11" w:tooltip="Costituzione italiana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Costituzione italiana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. </w:t>
      </w:r>
    </w:p>
    <w:p w:rsidR="006A5542" w:rsidRPr="0023793A" w:rsidRDefault="006A5542" w:rsidP="006A554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Il Presidente della Repubblica è un </w:t>
      </w:r>
      <w:hyperlink r:id="rId12" w:tooltip="Organi costituzionali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organo costituzionale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eletto dal </w:t>
      </w:r>
      <w:hyperlink r:id="rId13" w:tooltip="Parlamento in seduta comune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 xml:space="preserve">Parlamento 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e rimane in carica per un periodo di sette anni, detto mandato. La Costituzione stabilisce che può essere eletto presidente chiunque, con cittadinanza italiana, che abbia compiuto i cinquanta anni di età e che goda dei </w:t>
      </w:r>
      <w:hyperlink r:id="rId14" w:tooltip="Diritti civili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diritti civili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 </w:t>
      </w:r>
      <w:hyperlink r:id="rId15" w:tooltip="Diritti politici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politici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. </w:t>
      </w:r>
    </w:p>
    <w:p w:rsidR="006A5542" w:rsidRPr="0023793A" w:rsidRDefault="006A5542" w:rsidP="006A554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La residenza ufficiale del presidente della Repubblica è il </w:t>
      </w:r>
      <w:hyperlink r:id="rId16" w:tooltip="Palazzo del Quirinale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Palazzo del Quirinale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.</w:t>
      </w:r>
    </w:p>
    <w:p w:rsidR="006A5542" w:rsidRPr="0023793A" w:rsidRDefault="006A5542" w:rsidP="006A55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I requisiti di eleggibilità, contenuti nel primo comma dell'</w:t>
      </w:r>
      <w:hyperlink r:id="rId17" w:anchor="Art._84" w:tooltip="s:Costituzione della Repubblica italiana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art. 84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della Costituzione, sono:</w:t>
      </w:r>
    </w:p>
    <w:p w:rsidR="006A5542" w:rsidRPr="0023793A" w:rsidRDefault="006A5542" w:rsidP="006A55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l'avere </w:t>
      </w:r>
      <w:hyperlink r:id="rId18" w:tooltip="Cittadinanza italiana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cittadinanza italiana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;</w:t>
      </w:r>
    </w:p>
    <w:p w:rsidR="006A5542" w:rsidRPr="0023793A" w:rsidRDefault="006A5542" w:rsidP="006A55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aver compiuto i 50 anni d'età;</w:t>
      </w:r>
    </w:p>
    <w:p w:rsidR="006A5542" w:rsidRPr="0023793A" w:rsidRDefault="006A5542" w:rsidP="006A554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godere dei </w:t>
      </w:r>
      <w:hyperlink r:id="rId19" w:tooltip="Diritti civili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diritti civili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 </w:t>
      </w:r>
      <w:hyperlink r:id="rId20" w:tooltip="Diritti politici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politici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.</w:t>
      </w:r>
    </w:p>
    <w:p w:rsidR="006A5542" w:rsidRPr="0023793A" w:rsidRDefault="006A5542" w:rsidP="006A5542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L'elezione del presidente della Repubblica avviene su iniziativa del </w:t>
      </w:r>
      <w:hyperlink r:id="rId21" w:tooltip="Presidente della Camera dei deputati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presidente della Camera dei deputati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e la </w:t>
      </w:r>
      <w:hyperlink r:id="rId22" w:tooltip="Camera dei deputati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Camera dei deputati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è la sede per la votazione. Il presidente della Camera convoca la seduta comune trenta giorni prima della scadenza naturale del mandato in corso. Nel caso di impedimento permanente, di morte o di dimissioni del presidente in carica, il presidente della Camera convoca la seduta comune entro quindici giorni. Nel caso le camere siano sciolte o manchino meno di tre mesi alla loro cessazione, l'elezione del presidente della Repubblica avrà luogo entro il quindicesimo giorno a </w:t>
      </w: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 xml:space="preserve">partire dalla riunione delle nuove camere. Nel frattempo sono </w:t>
      </w:r>
      <w:hyperlink r:id="rId23" w:tooltip="Prorogatio" w:history="1">
        <w:r w:rsidRPr="0023793A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it-IT"/>
          </w:rPr>
          <w:t>prorogati</w:t>
        </w:r>
      </w:hyperlink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i poteri del presidente in carica. </w:t>
      </w:r>
    </w:p>
    <w:p w:rsidR="006A5542" w:rsidRPr="0023793A" w:rsidRDefault="006A5542" w:rsidP="006A5542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Il presidente assume l'esercizio delle proprie funzioni solo dopo aver prestato giuramento innanzi al Parlamento in seduta comune.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Oltre che alla naturale scadenza di sette anni, il mandato può essere interrotto per: 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dimissioni volontarie;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morte;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impedimento permanente, dovuto a gravi malattie;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destituzione, nel caso di giudizio di colpevolezza sulla messa in stato d'accusa per reati di alto tradimento e attentato alla Costituzione;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3793A">
        <w:rPr>
          <w:rFonts w:ascii="Times New Roman" w:eastAsia="Times New Roman" w:hAnsi="Times New Roman" w:cs="Times New Roman"/>
          <w:sz w:val="32"/>
          <w:szCs w:val="32"/>
          <w:lang w:eastAsia="it-IT"/>
        </w:rPr>
        <w:t>decadenza, per il venir meno di uno dei requisiti di eleggibilità.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93A">
        <w:rPr>
          <w:rFonts w:ascii="Times New Roman" w:hAnsi="Times New Roman" w:cs="Times New Roman"/>
          <w:sz w:val="32"/>
          <w:szCs w:val="32"/>
        </w:rPr>
        <w:t xml:space="preserve">Il </w:t>
      </w:r>
      <w:hyperlink r:id="rId24" w:tooltip="Parlamento" w:history="1">
        <w:r w:rsidRPr="0023793A">
          <w:rPr>
            <w:rStyle w:val="Collegamentoipertestuale"/>
            <w:rFonts w:ascii="Times New Roman" w:hAnsi="Times New Roman" w:cs="Times New Roman"/>
            <w:b/>
            <w:bCs/>
            <w:sz w:val="32"/>
            <w:szCs w:val="32"/>
            <w:u w:val="none"/>
          </w:rPr>
          <w:t>Parlamento</w:t>
        </w:r>
      </w:hyperlink>
      <w:r w:rsidRPr="0023793A">
        <w:rPr>
          <w:rFonts w:ascii="Times New Roman" w:hAnsi="Times New Roman" w:cs="Times New Roman"/>
          <w:b/>
          <w:bCs/>
          <w:sz w:val="32"/>
          <w:szCs w:val="32"/>
        </w:rPr>
        <w:t xml:space="preserve"> della </w:t>
      </w:r>
      <w:hyperlink r:id="rId25" w:tooltip="Repubblica Italiana" w:history="1">
        <w:r w:rsidRPr="0023793A">
          <w:rPr>
            <w:rStyle w:val="Collegamentoipertestuale"/>
            <w:rFonts w:ascii="Times New Roman" w:hAnsi="Times New Roman" w:cs="Times New Roman"/>
            <w:b/>
            <w:bCs/>
            <w:sz w:val="32"/>
            <w:szCs w:val="32"/>
            <w:u w:val="none"/>
          </w:rPr>
          <w:t>Repubblica Italiana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è l'</w:t>
      </w:r>
      <w:hyperlink r:id="rId26" w:tooltip="Organi costituzionali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organo costituzionale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che, all'interno del </w:t>
      </w:r>
      <w:hyperlink r:id="rId27" w:tooltip="Sistema politico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sistema politico italiano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, è titolare del </w:t>
      </w:r>
      <w:hyperlink r:id="rId28" w:tooltip="Potere legislativo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potere legislativo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e del rapporto di </w:t>
      </w:r>
      <w:hyperlink r:id="rId29" w:tooltip="Fiducia parlamentare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fiducia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col </w:t>
      </w:r>
      <w:hyperlink r:id="rId30" w:tooltip="Governo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Governo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. Il Parlamento italiano è formato da due </w:t>
      </w:r>
      <w:hyperlink r:id="rId31" w:tooltip="Camera (politica)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camere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, la </w:t>
      </w:r>
      <w:hyperlink r:id="rId32" w:tooltip="Camera dei deputati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Camera dei deputati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e il </w:t>
      </w:r>
      <w:hyperlink r:id="rId33" w:tooltip="Senato della Repubblic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Senato della Repubblica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, ciascuna delle quali gode dei medesimi poteri dell'altra. Tuttavia, poiché il </w:t>
      </w:r>
      <w:hyperlink r:id="rId34" w:tooltip="Presidente del Senato della Repubblic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Presidente del Senato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, può essere chiamato a ricoprire il ruolo di </w:t>
      </w:r>
      <w:hyperlink r:id="rId35" w:tooltip="Presidente supplente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Presidente supplente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qualora il </w:t>
      </w:r>
      <w:hyperlink r:id="rId36" w:tooltip="Presidente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Presidente della Repubblica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sia impossibilitato a svolgere le proprie funzioni (per dimissioni, malattia o morte), il Senato è considerato la </w:t>
      </w:r>
      <w:hyperlink r:id="rId37" w:tooltip="Camera alt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camera alta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;la Camera dei deputati è ritenuta la </w:t>
      </w:r>
      <w:hyperlink r:id="rId38" w:tooltip="Camera bass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camera bassa</w:t>
        </w:r>
      </w:hyperlink>
      <w:r w:rsidRPr="0023793A">
        <w:rPr>
          <w:rFonts w:ascii="Times New Roman" w:hAnsi="Times New Roman" w:cs="Times New Roman"/>
          <w:sz w:val="32"/>
          <w:szCs w:val="32"/>
        </w:rPr>
        <w:t>.</w:t>
      </w: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542" w:rsidRPr="0023793A" w:rsidRDefault="006A5542" w:rsidP="006A55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793A">
        <w:rPr>
          <w:rFonts w:ascii="Times New Roman" w:hAnsi="Times New Roman" w:cs="Times New Roman"/>
          <w:sz w:val="32"/>
          <w:szCs w:val="32"/>
        </w:rPr>
        <w:t xml:space="preserve">Il </w:t>
      </w:r>
      <w:r w:rsidRPr="0023793A">
        <w:rPr>
          <w:rFonts w:ascii="Times New Roman" w:hAnsi="Times New Roman" w:cs="Times New Roman"/>
          <w:b/>
          <w:bCs/>
          <w:sz w:val="32"/>
          <w:szCs w:val="32"/>
        </w:rPr>
        <w:t xml:space="preserve">Senato della </w:t>
      </w:r>
      <w:proofErr w:type="spellStart"/>
      <w:r w:rsidRPr="0023793A">
        <w:rPr>
          <w:rFonts w:ascii="Times New Roman" w:hAnsi="Times New Roman" w:cs="Times New Roman"/>
          <w:b/>
          <w:bCs/>
          <w:sz w:val="32"/>
          <w:szCs w:val="32"/>
        </w:rPr>
        <w:t>Repubblica</w:t>
      </w:r>
      <w:r w:rsidRPr="0023793A">
        <w:rPr>
          <w:rFonts w:ascii="Times New Roman" w:hAnsi="Times New Roman" w:cs="Times New Roman"/>
          <w:bCs/>
          <w:sz w:val="32"/>
          <w:szCs w:val="32"/>
        </w:rPr>
        <w:t>è</w:t>
      </w:r>
      <w:proofErr w:type="spellEnd"/>
      <w:r w:rsidRPr="0023793A">
        <w:rPr>
          <w:rFonts w:ascii="Times New Roman" w:hAnsi="Times New Roman" w:cs="Times New Roman"/>
          <w:bCs/>
          <w:sz w:val="32"/>
          <w:szCs w:val="32"/>
        </w:rPr>
        <w:t xml:space="preserve"> un’assemblea legislativa che</w:t>
      </w:r>
      <w:r w:rsidRPr="0023793A">
        <w:rPr>
          <w:rFonts w:ascii="Times New Roman" w:hAnsi="Times New Roman" w:cs="Times New Roman"/>
          <w:sz w:val="32"/>
          <w:szCs w:val="32"/>
        </w:rPr>
        <w:t xml:space="preserve"> – unitamente alla </w:t>
      </w:r>
      <w:hyperlink r:id="rId39" w:tooltip="Camera dei deputati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Camera dei deputati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– costituisce il </w:t>
      </w:r>
      <w:hyperlink r:id="rId40" w:tooltip="Parlamento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Parlamento italiano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. I 315 componenti del Senato della Repubblica sono eletti a </w:t>
      </w:r>
      <w:hyperlink r:id="rId41" w:tooltip="Suffragio universale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suffragio universale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e diretto. L'</w:t>
      </w:r>
      <w:hyperlink r:id="rId42" w:tooltip="Elettorato attivo (ordinamento costituzionale italiano)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elettorato attivo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, ossia la possibilità di votare, è riconosciuto agli elettori che abbiano compiuto venticinque anni, </w:t>
      </w:r>
      <w:hyperlink r:id="rId43" w:tooltip="Elettorato passivo (ordinamento costituzionale italiano)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quello passivo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, ossia la possibilità di essere eletti, agli elettori che ne abbiano compiuti quaranta. Diventano senatori di diritto e a vita i </w:t>
      </w:r>
      <w:hyperlink r:id="rId44" w:tooltip="Presidente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presidenti della Repubblica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al termine del mandato e salvo rinuncia. Inoltre, il </w:t>
      </w:r>
      <w:hyperlink r:id="rId45" w:tooltip="Presidente della Repubblica Italiana" w:history="1">
        <w:r w:rsidRPr="0023793A">
          <w:rPr>
            <w:rStyle w:val="Collegamentoipertestuale"/>
            <w:rFonts w:ascii="Times New Roman" w:hAnsi="Times New Roman" w:cs="Times New Roman"/>
            <w:sz w:val="32"/>
            <w:szCs w:val="32"/>
            <w:u w:val="none"/>
          </w:rPr>
          <w:t>Presidente</w:t>
        </w:r>
      </w:hyperlink>
      <w:r w:rsidRPr="0023793A">
        <w:rPr>
          <w:rFonts w:ascii="Times New Roman" w:hAnsi="Times New Roman" w:cs="Times New Roman"/>
          <w:sz w:val="32"/>
          <w:szCs w:val="32"/>
        </w:rPr>
        <w:t xml:space="preserve"> della Repubblica, ha la facoltà di nominare senatori a vita cinque cittadini che abbiano reso lustro alla nazione per altissimi meriti nei campi sociale, scientifico, artistico e letterario.</w:t>
      </w:r>
    </w:p>
    <w:p w:rsidR="006A5542" w:rsidRPr="0023793A" w:rsidRDefault="006A5542" w:rsidP="006A5542">
      <w:pPr>
        <w:pStyle w:val="NormaleWeb"/>
        <w:jc w:val="both"/>
        <w:rPr>
          <w:sz w:val="32"/>
          <w:szCs w:val="32"/>
        </w:rPr>
      </w:pPr>
      <w:r w:rsidRPr="0023793A">
        <w:rPr>
          <w:sz w:val="32"/>
          <w:szCs w:val="32"/>
        </w:rPr>
        <w:t xml:space="preserve">La </w:t>
      </w:r>
      <w:r w:rsidRPr="0023793A">
        <w:rPr>
          <w:b/>
          <w:bCs/>
          <w:sz w:val="32"/>
          <w:szCs w:val="32"/>
        </w:rPr>
        <w:t>Camera dei deputati</w:t>
      </w:r>
      <w:r w:rsidRPr="0023793A">
        <w:rPr>
          <w:sz w:val="32"/>
          <w:szCs w:val="32"/>
        </w:rPr>
        <w:t xml:space="preserve"> è una delle due </w:t>
      </w:r>
      <w:hyperlink r:id="rId46" w:tooltip="Assemblea legislativa" w:history="1">
        <w:r w:rsidRPr="0023793A">
          <w:rPr>
            <w:rStyle w:val="Collegamentoipertestuale"/>
            <w:sz w:val="32"/>
            <w:szCs w:val="32"/>
            <w:u w:val="none"/>
          </w:rPr>
          <w:t>assemblee legislative</w:t>
        </w:r>
      </w:hyperlink>
      <w:r w:rsidRPr="0023793A">
        <w:rPr>
          <w:sz w:val="32"/>
          <w:szCs w:val="32"/>
        </w:rPr>
        <w:t xml:space="preserve"> o </w:t>
      </w:r>
      <w:hyperlink r:id="rId47" w:tooltip="Camera (politica)" w:history="1">
        <w:r w:rsidRPr="0023793A">
          <w:rPr>
            <w:rStyle w:val="Collegamentoipertestuale"/>
            <w:sz w:val="32"/>
            <w:szCs w:val="32"/>
            <w:u w:val="none"/>
          </w:rPr>
          <w:t>camere</w:t>
        </w:r>
      </w:hyperlink>
      <w:r w:rsidRPr="0023793A">
        <w:rPr>
          <w:sz w:val="32"/>
          <w:szCs w:val="32"/>
        </w:rPr>
        <w:t xml:space="preserve">, insieme al </w:t>
      </w:r>
      <w:hyperlink r:id="rId48" w:tooltip="Senato della Repubblica" w:history="1">
        <w:r w:rsidRPr="0023793A">
          <w:rPr>
            <w:rStyle w:val="Collegamentoipertestuale"/>
            <w:sz w:val="32"/>
            <w:szCs w:val="32"/>
            <w:u w:val="none"/>
          </w:rPr>
          <w:t>Senato della Repubblica</w:t>
        </w:r>
      </w:hyperlink>
      <w:r w:rsidRPr="0023793A">
        <w:rPr>
          <w:sz w:val="32"/>
          <w:szCs w:val="32"/>
        </w:rPr>
        <w:t xml:space="preserve">, che costituiscono il </w:t>
      </w:r>
      <w:hyperlink r:id="rId49" w:tooltip="Parlamento della Repubblica Italiana" w:history="1">
        <w:r w:rsidRPr="0023793A">
          <w:rPr>
            <w:rStyle w:val="Collegamentoipertestuale"/>
            <w:sz w:val="32"/>
            <w:szCs w:val="32"/>
            <w:u w:val="none"/>
          </w:rPr>
          <w:t>Parlamento italiano</w:t>
        </w:r>
      </w:hyperlink>
      <w:r w:rsidRPr="0023793A">
        <w:rPr>
          <w:sz w:val="32"/>
          <w:szCs w:val="32"/>
        </w:rPr>
        <w:t xml:space="preserve">. Dal </w:t>
      </w:r>
      <w:hyperlink r:id="rId50" w:tooltip="1861" w:history="1">
        <w:r w:rsidRPr="0023793A">
          <w:rPr>
            <w:rStyle w:val="Collegamentoipertestuale"/>
            <w:sz w:val="32"/>
            <w:szCs w:val="32"/>
            <w:u w:val="none"/>
          </w:rPr>
          <w:t>1861</w:t>
        </w:r>
      </w:hyperlink>
      <w:r w:rsidRPr="0023793A">
        <w:rPr>
          <w:sz w:val="32"/>
          <w:szCs w:val="32"/>
        </w:rPr>
        <w:t xml:space="preserve"> al </w:t>
      </w:r>
      <w:hyperlink r:id="rId51" w:tooltip="1946" w:history="1">
        <w:r w:rsidRPr="0023793A">
          <w:rPr>
            <w:rStyle w:val="Collegamentoipertestuale"/>
            <w:sz w:val="32"/>
            <w:szCs w:val="32"/>
            <w:u w:val="none"/>
          </w:rPr>
          <w:t>1946</w:t>
        </w:r>
      </w:hyperlink>
      <w:r w:rsidRPr="0023793A">
        <w:rPr>
          <w:sz w:val="32"/>
          <w:szCs w:val="32"/>
        </w:rPr>
        <w:t xml:space="preserve"> esistette la </w:t>
      </w:r>
      <w:hyperlink r:id="rId52" w:tooltip="Camera dei deputati del Regno d'Italia" w:history="1">
        <w:r w:rsidRPr="0023793A">
          <w:rPr>
            <w:rStyle w:val="Collegamentoipertestuale"/>
            <w:sz w:val="32"/>
            <w:szCs w:val="32"/>
            <w:u w:val="none"/>
          </w:rPr>
          <w:t xml:space="preserve">Camera dei deputati del Regno </w:t>
        </w:r>
        <w:r w:rsidRPr="0023793A">
          <w:rPr>
            <w:rStyle w:val="Collegamentoipertestuale"/>
            <w:sz w:val="32"/>
            <w:szCs w:val="32"/>
            <w:u w:val="none"/>
          </w:rPr>
          <w:lastRenderedPageBreak/>
          <w:t>d'Italia</w:t>
        </w:r>
      </w:hyperlink>
      <w:r w:rsidRPr="0023793A">
        <w:rPr>
          <w:sz w:val="32"/>
          <w:szCs w:val="32"/>
        </w:rPr>
        <w:t xml:space="preserve">, eccetto che per una breve parentesi tra il </w:t>
      </w:r>
      <w:hyperlink r:id="rId53" w:tooltip="1939" w:history="1">
        <w:r w:rsidRPr="0023793A">
          <w:rPr>
            <w:rStyle w:val="Collegamentoipertestuale"/>
            <w:sz w:val="32"/>
            <w:szCs w:val="32"/>
            <w:u w:val="none"/>
          </w:rPr>
          <w:t>1939</w:t>
        </w:r>
      </w:hyperlink>
      <w:r w:rsidRPr="0023793A">
        <w:rPr>
          <w:sz w:val="32"/>
          <w:szCs w:val="32"/>
        </w:rPr>
        <w:t xml:space="preserve"> e il </w:t>
      </w:r>
      <w:hyperlink r:id="rId54" w:tooltip="1943" w:history="1">
        <w:r w:rsidRPr="0023793A">
          <w:rPr>
            <w:rStyle w:val="Collegamentoipertestuale"/>
            <w:sz w:val="32"/>
            <w:szCs w:val="32"/>
            <w:u w:val="none"/>
          </w:rPr>
          <w:t>1943</w:t>
        </w:r>
      </w:hyperlink>
      <w:r w:rsidRPr="0023793A">
        <w:rPr>
          <w:sz w:val="32"/>
          <w:szCs w:val="32"/>
        </w:rPr>
        <w:t xml:space="preserve">, quando cambiò denominazione in </w:t>
      </w:r>
      <w:hyperlink r:id="rId55" w:tooltip="Camera dei fasci e delle corporazioni" w:history="1">
        <w:r w:rsidRPr="0023793A">
          <w:rPr>
            <w:rStyle w:val="Collegamentoipertestuale"/>
            <w:sz w:val="32"/>
            <w:szCs w:val="32"/>
            <w:u w:val="none"/>
          </w:rPr>
          <w:t>Camera dei fasci e delle corporazioni</w:t>
        </w:r>
      </w:hyperlink>
      <w:r w:rsidRPr="0023793A">
        <w:rPr>
          <w:sz w:val="32"/>
          <w:szCs w:val="32"/>
        </w:rPr>
        <w:t xml:space="preserve">. </w:t>
      </w:r>
    </w:p>
    <w:p w:rsidR="006A5542" w:rsidRPr="0023793A" w:rsidRDefault="006A5542" w:rsidP="006A5542">
      <w:pPr>
        <w:pStyle w:val="NormaleWeb"/>
        <w:jc w:val="both"/>
        <w:rPr>
          <w:sz w:val="32"/>
          <w:szCs w:val="32"/>
        </w:rPr>
      </w:pPr>
      <w:r w:rsidRPr="0023793A">
        <w:rPr>
          <w:sz w:val="32"/>
          <w:szCs w:val="32"/>
        </w:rPr>
        <w:t xml:space="preserve">La Camera è composta da 630 </w:t>
      </w:r>
      <w:hyperlink r:id="rId56" w:tooltip="Deputati" w:history="1">
        <w:r w:rsidRPr="0023793A">
          <w:rPr>
            <w:rStyle w:val="Collegamentoipertestuale"/>
            <w:sz w:val="32"/>
            <w:szCs w:val="32"/>
            <w:u w:val="none"/>
          </w:rPr>
          <w:t>deputati</w:t>
        </w:r>
      </w:hyperlink>
      <w:r w:rsidRPr="0023793A">
        <w:rPr>
          <w:sz w:val="32"/>
          <w:szCs w:val="32"/>
        </w:rPr>
        <w:t xml:space="preserve">. Il </w:t>
      </w:r>
      <w:hyperlink r:id="rId57" w:tooltip="Parlamentare" w:history="1">
        <w:r w:rsidRPr="0023793A">
          <w:rPr>
            <w:rStyle w:val="Collegamentoipertestuale"/>
            <w:sz w:val="32"/>
            <w:szCs w:val="32"/>
            <w:u w:val="none"/>
          </w:rPr>
          <w:t>parlamentare</w:t>
        </w:r>
      </w:hyperlink>
      <w:r w:rsidRPr="0023793A">
        <w:rPr>
          <w:sz w:val="32"/>
          <w:szCs w:val="32"/>
        </w:rPr>
        <w:t xml:space="preserve"> della Camera è detto </w:t>
      </w:r>
      <w:hyperlink r:id="rId58" w:tooltip="Deputato" w:history="1">
        <w:r w:rsidRPr="0023793A">
          <w:rPr>
            <w:rStyle w:val="Collegamentoipertestuale"/>
            <w:i/>
            <w:iCs/>
            <w:sz w:val="32"/>
            <w:szCs w:val="32"/>
            <w:u w:val="none"/>
          </w:rPr>
          <w:t>deputato</w:t>
        </w:r>
      </w:hyperlink>
      <w:r w:rsidRPr="0023793A">
        <w:rPr>
          <w:sz w:val="32"/>
          <w:szCs w:val="32"/>
        </w:rPr>
        <w:t xml:space="preserve">. La carica di deputato è nominale e termina con la fine della </w:t>
      </w:r>
      <w:hyperlink r:id="rId59" w:tooltip="Legislatura" w:history="1">
        <w:r w:rsidRPr="0023793A">
          <w:rPr>
            <w:rStyle w:val="Collegamentoipertestuale"/>
            <w:sz w:val="32"/>
            <w:szCs w:val="32"/>
            <w:u w:val="none"/>
          </w:rPr>
          <w:t>legislatura</w:t>
        </w:r>
      </w:hyperlink>
      <w:r w:rsidRPr="0023793A">
        <w:rPr>
          <w:sz w:val="32"/>
          <w:szCs w:val="32"/>
        </w:rPr>
        <w:t xml:space="preserve"> salvo dimissioni del parlamentare. Sede della Camera dei deputati è </w:t>
      </w:r>
      <w:hyperlink r:id="rId60" w:tooltip="Palazzo Montecitorio" w:history="1">
        <w:r w:rsidRPr="0023793A">
          <w:rPr>
            <w:rStyle w:val="Collegamentoipertestuale"/>
            <w:sz w:val="32"/>
            <w:szCs w:val="32"/>
            <w:u w:val="none"/>
          </w:rPr>
          <w:t>Palazzo Montecitorio</w:t>
        </w:r>
      </w:hyperlink>
      <w:r w:rsidRPr="0023793A">
        <w:rPr>
          <w:sz w:val="32"/>
          <w:szCs w:val="32"/>
        </w:rPr>
        <w:t xml:space="preserve">, dove si riunisce sin dal </w:t>
      </w:r>
      <w:hyperlink r:id="rId61" w:tooltip="1871" w:history="1">
        <w:r w:rsidRPr="0023793A">
          <w:rPr>
            <w:rStyle w:val="Collegamentoipertestuale"/>
            <w:sz w:val="32"/>
            <w:szCs w:val="32"/>
            <w:u w:val="none"/>
          </w:rPr>
          <w:t>1871</w:t>
        </w:r>
      </w:hyperlink>
      <w:r w:rsidRPr="0023793A">
        <w:rPr>
          <w:sz w:val="32"/>
          <w:szCs w:val="32"/>
        </w:rPr>
        <w:t xml:space="preserve">, poco dopo lo spostamento della capitale dell'allora </w:t>
      </w:r>
      <w:hyperlink r:id="rId62" w:tooltip="Regno d'Italia" w:history="1">
        <w:r w:rsidRPr="0023793A">
          <w:rPr>
            <w:rStyle w:val="Collegamentoipertestuale"/>
            <w:sz w:val="32"/>
            <w:szCs w:val="32"/>
            <w:u w:val="none"/>
          </w:rPr>
          <w:t>Regno d'Italia</w:t>
        </w:r>
      </w:hyperlink>
      <w:r w:rsidRPr="0023793A">
        <w:rPr>
          <w:sz w:val="32"/>
          <w:szCs w:val="32"/>
        </w:rPr>
        <w:t xml:space="preserve"> a </w:t>
      </w:r>
      <w:hyperlink r:id="rId63" w:tooltip="Roma" w:history="1">
        <w:r w:rsidRPr="0023793A">
          <w:rPr>
            <w:rStyle w:val="Collegamentoipertestuale"/>
            <w:sz w:val="32"/>
            <w:szCs w:val="32"/>
            <w:u w:val="none"/>
          </w:rPr>
          <w:t>Roma</w:t>
        </w:r>
      </w:hyperlink>
      <w:r w:rsidRPr="0023793A">
        <w:rPr>
          <w:sz w:val="32"/>
          <w:szCs w:val="32"/>
        </w:rPr>
        <w:t>.</w:t>
      </w:r>
    </w:p>
    <w:p w:rsidR="006A5542" w:rsidRPr="0023793A" w:rsidRDefault="006A5542" w:rsidP="006A5542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23793A">
        <w:rPr>
          <w:sz w:val="32"/>
          <w:szCs w:val="32"/>
        </w:rPr>
        <w:t xml:space="preserve">La </w:t>
      </w:r>
      <w:r w:rsidRPr="0023793A">
        <w:rPr>
          <w:b/>
          <w:bCs/>
          <w:sz w:val="32"/>
          <w:szCs w:val="32"/>
        </w:rPr>
        <w:t xml:space="preserve">Corte </w:t>
      </w:r>
      <w:proofErr w:type="spellStart"/>
      <w:r w:rsidRPr="0023793A">
        <w:rPr>
          <w:b/>
          <w:bCs/>
          <w:sz w:val="32"/>
          <w:szCs w:val="32"/>
        </w:rPr>
        <w:t>costituzionale</w:t>
      </w:r>
      <w:r w:rsidRPr="0023793A">
        <w:rPr>
          <w:sz w:val="32"/>
          <w:szCs w:val="32"/>
        </w:rPr>
        <w:t>è</w:t>
      </w:r>
      <w:proofErr w:type="spellEnd"/>
      <w:r w:rsidRPr="0023793A">
        <w:rPr>
          <w:sz w:val="32"/>
          <w:szCs w:val="32"/>
        </w:rPr>
        <w:t xml:space="preserve"> un </w:t>
      </w:r>
      <w:hyperlink r:id="rId64" w:tooltip="Organi costituzionali" w:history="1">
        <w:r w:rsidRPr="0023793A">
          <w:rPr>
            <w:rStyle w:val="Collegamentoipertestuale"/>
            <w:sz w:val="32"/>
            <w:szCs w:val="32"/>
            <w:u w:val="none"/>
          </w:rPr>
          <w:t>organo</w:t>
        </w:r>
      </w:hyperlink>
      <w:r w:rsidRPr="0023793A">
        <w:rPr>
          <w:sz w:val="32"/>
          <w:szCs w:val="32"/>
        </w:rPr>
        <w:t xml:space="preserve"> di garanzia costituzionale cui è demandato il compito di </w:t>
      </w:r>
      <w:hyperlink r:id="rId65" w:tooltip="Controllo di legittimità costituzionale" w:history="1">
        <w:r w:rsidRPr="0023793A">
          <w:rPr>
            <w:rStyle w:val="Collegamentoipertestuale"/>
            <w:sz w:val="32"/>
            <w:szCs w:val="32"/>
            <w:u w:val="none"/>
          </w:rPr>
          <w:t>giudicare la legittimità</w:t>
        </w:r>
      </w:hyperlink>
      <w:r w:rsidRPr="0023793A">
        <w:rPr>
          <w:sz w:val="32"/>
          <w:szCs w:val="32"/>
        </w:rPr>
        <w:t xml:space="preserve"> degli atti dello </w:t>
      </w:r>
      <w:hyperlink r:id="rId66" w:tooltip="Stato" w:history="1">
        <w:r w:rsidRPr="0023793A">
          <w:rPr>
            <w:rStyle w:val="Collegamentoipertestuale"/>
            <w:sz w:val="32"/>
            <w:szCs w:val="32"/>
            <w:u w:val="none"/>
          </w:rPr>
          <w:t>Stato</w:t>
        </w:r>
      </w:hyperlink>
      <w:r w:rsidRPr="0023793A">
        <w:rPr>
          <w:sz w:val="32"/>
          <w:szCs w:val="32"/>
        </w:rPr>
        <w:t xml:space="preserve"> e delle </w:t>
      </w:r>
      <w:hyperlink r:id="rId67" w:tooltip="Regioni italiane" w:history="1">
        <w:r w:rsidRPr="0023793A">
          <w:rPr>
            <w:rStyle w:val="Collegamentoipertestuale"/>
            <w:sz w:val="32"/>
            <w:szCs w:val="32"/>
            <w:u w:val="none"/>
          </w:rPr>
          <w:t>Regioni</w:t>
        </w:r>
      </w:hyperlink>
      <w:r w:rsidRPr="0023793A">
        <w:rPr>
          <w:sz w:val="32"/>
          <w:szCs w:val="32"/>
        </w:rPr>
        <w:t xml:space="preserve">. La sua sede è a </w:t>
      </w:r>
      <w:hyperlink r:id="rId68" w:tooltip="Roma" w:history="1">
        <w:r w:rsidRPr="0023793A">
          <w:rPr>
            <w:rStyle w:val="Collegamentoipertestuale"/>
            <w:sz w:val="32"/>
            <w:szCs w:val="32"/>
            <w:u w:val="none"/>
          </w:rPr>
          <w:t>Roma</w:t>
        </w:r>
      </w:hyperlink>
      <w:r w:rsidRPr="0023793A">
        <w:rPr>
          <w:sz w:val="32"/>
          <w:szCs w:val="32"/>
        </w:rPr>
        <w:t xml:space="preserve">, al </w:t>
      </w:r>
      <w:hyperlink r:id="rId69" w:tooltip="Palazzo della Consulta" w:history="1">
        <w:r w:rsidRPr="0023793A">
          <w:rPr>
            <w:rStyle w:val="Collegamentoipertestuale"/>
            <w:sz w:val="32"/>
            <w:szCs w:val="32"/>
            <w:u w:val="none"/>
          </w:rPr>
          <w:t>palazzo della Consulta</w:t>
        </w:r>
      </w:hyperlink>
      <w:r w:rsidRPr="0023793A">
        <w:rPr>
          <w:sz w:val="32"/>
          <w:szCs w:val="32"/>
        </w:rPr>
        <w:t>.</w:t>
      </w:r>
    </w:p>
    <w:p w:rsidR="006A5542" w:rsidRPr="0023793A" w:rsidRDefault="006A5542" w:rsidP="006A5542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23793A">
        <w:rPr>
          <w:sz w:val="32"/>
          <w:szCs w:val="32"/>
        </w:rPr>
        <w:t>La Corte:</w:t>
      </w:r>
    </w:p>
    <w:p w:rsidR="006A5542" w:rsidRPr="0023793A" w:rsidRDefault="006A5542" w:rsidP="006A5542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23793A">
        <w:rPr>
          <w:sz w:val="32"/>
          <w:szCs w:val="32"/>
        </w:rPr>
        <w:t xml:space="preserve">giudica sulle controversie relative alla legittimità costituzionale delle </w:t>
      </w:r>
      <w:hyperlink r:id="rId70" w:tooltip="Legge" w:history="1">
        <w:r w:rsidRPr="0023793A">
          <w:rPr>
            <w:color w:val="0000FF"/>
            <w:sz w:val="32"/>
            <w:szCs w:val="32"/>
          </w:rPr>
          <w:t>leggi</w:t>
        </w:r>
      </w:hyperlink>
      <w:r w:rsidRPr="0023793A">
        <w:rPr>
          <w:sz w:val="32"/>
          <w:szCs w:val="32"/>
        </w:rPr>
        <w:t xml:space="preserve"> e degli atti aventi forza di legge, dello </w:t>
      </w:r>
      <w:hyperlink r:id="rId71" w:tooltip="Stato" w:history="1">
        <w:r w:rsidRPr="0023793A">
          <w:rPr>
            <w:color w:val="0000FF"/>
            <w:sz w:val="32"/>
            <w:szCs w:val="32"/>
          </w:rPr>
          <w:t>Stato</w:t>
        </w:r>
      </w:hyperlink>
      <w:r w:rsidRPr="0023793A">
        <w:rPr>
          <w:sz w:val="32"/>
          <w:szCs w:val="32"/>
        </w:rPr>
        <w:t xml:space="preserve"> e delle </w:t>
      </w:r>
      <w:hyperlink r:id="rId72" w:tooltip="Regioni d'Italia" w:history="1">
        <w:r w:rsidRPr="0023793A">
          <w:rPr>
            <w:color w:val="0000FF"/>
            <w:sz w:val="32"/>
            <w:szCs w:val="32"/>
          </w:rPr>
          <w:t>Regioni</w:t>
        </w:r>
      </w:hyperlink>
      <w:r w:rsidRPr="0023793A">
        <w:rPr>
          <w:sz w:val="32"/>
          <w:szCs w:val="32"/>
        </w:rPr>
        <w:t>;</w:t>
      </w:r>
    </w:p>
    <w:p w:rsidR="006A5542" w:rsidRPr="0023793A" w:rsidRDefault="006A5542" w:rsidP="006A5542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23793A">
        <w:rPr>
          <w:sz w:val="32"/>
          <w:szCs w:val="32"/>
        </w:rPr>
        <w:t>risolve conflitti di attribuzione tra i poteri dello Stato, su quelli tra lo Stato e le Regioni e tra le Regioni;</w:t>
      </w:r>
    </w:p>
    <w:p w:rsidR="006A5542" w:rsidRPr="0023793A" w:rsidRDefault="006A5542" w:rsidP="006A5542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23793A">
        <w:rPr>
          <w:sz w:val="32"/>
          <w:szCs w:val="32"/>
        </w:rPr>
        <w:t xml:space="preserve">si esprime sulle accuse promosse contro il </w:t>
      </w:r>
      <w:hyperlink r:id="rId73" w:tooltip="Presidente della Repubblica" w:history="1">
        <w:r w:rsidRPr="0023793A">
          <w:rPr>
            <w:color w:val="0000FF"/>
            <w:sz w:val="32"/>
            <w:szCs w:val="32"/>
          </w:rPr>
          <w:t>Presidente della Repubblica</w:t>
        </w:r>
      </w:hyperlink>
      <w:r w:rsidRPr="0023793A">
        <w:rPr>
          <w:sz w:val="32"/>
          <w:szCs w:val="32"/>
        </w:rPr>
        <w:t>, a norma della Costituzione;</w:t>
      </w:r>
    </w:p>
    <w:p w:rsidR="006A5542" w:rsidRPr="0023793A" w:rsidRDefault="006A5542" w:rsidP="006A5542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23793A">
        <w:rPr>
          <w:sz w:val="32"/>
          <w:szCs w:val="32"/>
        </w:rPr>
        <w:t>la</w:t>
      </w:r>
      <w:hyperlink r:id="rId74" w:tooltip="s:L.cost. 11 marzo 1953, n. 1 - Norme integrative della Costituzione concernenti la Corte costituzionale" w:history="1">
        <w:r w:rsidRPr="0023793A">
          <w:rPr>
            <w:color w:val="0000FF"/>
            <w:sz w:val="32"/>
            <w:szCs w:val="32"/>
          </w:rPr>
          <w:t>legge</w:t>
        </w:r>
        <w:proofErr w:type="spellEnd"/>
        <w:r w:rsidRPr="0023793A">
          <w:rPr>
            <w:color w:val="0000FF"/>
            <w:sz w:val="32"/>
            <w:szCs w:val="32"/>
          </w:rPr>
          <w:t xml:space="preserve"> costituzionale n. 1/1953</w:t>
        </w:r>
      </w:hyperlink>
      <w:r w:rsidRPr="0023793A">
        <w:rPr>
          <w:sz w:val="32"/>
          <w:szCs w:val="32"/>
        </w:rPr>
        <w:t xml:space="preserve">, all'articolo 2, estende le competenze della corte anche al giudizio di ammissibilità dei </w:t>
      </w:r>
      <w:r w:rsidRPr="0023793A">
        <w:rPr>
          <w:i/>
          <w:iCs/>
          <w:sz w:val="32"/>
          <w:szCs w:val="32"/>
        </w:rPr>
        <w:t>referendum</w:t>
      </w:r>
      <w:r w:rsidRPr="0023793A">
        <w:rPr>
          <w:sz w:val="32"/>
          <w:szCs w:val="32"/>
        </w:rPr>
        <w:t xml:space="preserve"> abrogativi di leggi ordinarie esistenti.</w:t>
      </w:r>
    </w:p>
    <w:p w:rsidR="006A5542" w:rsidRPr="0023793A" w:rsidRDefault="006A5542" w:rsidP="006A5542">
      <w:pPr>
        <w:pStyle w:val="NormaleWeb"/>
        <w:jc w:val="both"/>
        <w:rPr>
          <w:sz w:val="32"/>
          <w:szCs w:val="32"/>
        </w:rPr>
      </w:pPr>
    </w:p>
    <w:p w:rsidR="001E1EFA" w:rsidRDefault="006A5542"/>
    <w:p w:rsidR="006A5542" w:rsidRDefault="006A5542" w:rsidP="006A5542">
      <w:pPr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ESERCIZI</w:t>
      </w:r>
    </w:p>
    <w:p w:rsidR="006A5542" w:rsidRDefault="006A5542" w:rsidP="006A55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7753">
        <w:rPr>
          <w:rFonts w:ascii="Times New Roman" w:hAnsi="Times New Roman" w:cs="Times New Roman"/>
          <w:b/>
          <w:sz w:val="40"/>
          <w:szCs w:val="40"/>
        </w:rPr>
        <w:t>Istituzioni delle Repubblica Italiana</w:t>
      </w:r>
    </w:p>
    <w:p w:rsidR="006A5542" w:rsidRDefault="006A5542" w:rsidP="006A5542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A5542" w:rsidRPr="005B5936" w:rsidRDefault="006A5542" w:rsidP="006A5542">
      <w:pPr>
        <w:rPr>
          <w:rFonts w:ascii="Times New Roman" w:hAnsi="Times New Roman" w:cs="Times New Roman"/>
          <w:sz w:val="32"/>
          <w:szCs w:val="32"/>
        </w:rPr>
      </w:pPr>
      <w:r w:rsidRPr="005B5936">
        <w:rPr>
          <w:rFonts w:ascii="Times New Roman" w:hAnsi="Times New Roman" w:cs="Times New Roman"/>
          <w:sz w:val="32"/>
          <w:szCs w:val="32"/>
        </w:rPr>
        <w:t>1. In caso di indisponibilità del Capo dello Stato, chi lo sostituisce?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A5542" w:rsidRPr="005B5936" w:rsidRDefault="006A5542" w:rsidP="006A5542">
      <w:pPr>
        <w:rPr>
          <w:rFonts w:ascii="Times New Roman" w:hAnsi="Times New Roman" w:cs="Times New Roman"/>
          <w:sz w:val="32"/>
          <w:szCs w:val="32"/>
        </w:rPr>
      </w:pPr>
      <w:r w:rsidRPr="005B5936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Quali sono gli organi costituzionali della Repubblica Italiana?</w:t>
      </w:r>
    </w:p>
    <w:p w:rsidR="006A5542" w:rsidRPr="005B5936" w:rsidRDefault="006A5542" w:rsidP="006A5542">
      <w:pPr>
        <w:rPr>
          <w:rFonts w:ascii="Times New Roman" w:hAnsi="Times New Roman" w:cs="Times New Roman"/>
          <w:sz w:val="32"/>
          <w:szCs w:val="32"/>
        </w:rPr>
      </w:pPr>
      <w:r w:rsidRPr="005B5936">
        <w:rPr>
          <w:rFonts w:ascii="Times New Roman" w:hAnsi="Times New Roman" w:cs="Times New Roman"/>
          <w:sz w:val="32"/>
          <w:szCs w:val="32"/>
        </w:rPr>
        <w:t>3. Quanto dura il mandato del Presidente della Repubblica Italiana?</w:t>
      </w:r>
    </w:p>
    <w:p w:rsidR="006A5542" w:rsidRPr="005B5936" w:rsidRDefault="006A5542" w:rsidP="006A5542">
      <w:pPr>
        <w:rPr>
          <w:rFonts w:ascii="Times New Roman" w:hAnsi="Times New Roman" w:cs="Times New Roman"/>
          <w:sz w:val="32"/>
          <w:szCs w:val="32"/>
        </w:rPr>
      </w:pPr>
      <w:r w:rsidRPr="005B5936">
        <w:rPr>
          <w:rFonts w:ascii="Times New Roman" w:hAnsi="Times New Roman" w:cs="Times New Roman"/>
          <w:sz w:val="32"/>
          <w:szCs w:val="32"/>
        </w:rPr>
        <w:t>4. La funzione legislativa è di norma esercitata</w:t>
      </w:r>
      <w:r>
        <w:rPr>
          <w:rFonts w:ascii="Times New Roman" w:hAnsi="Times New Roman" w:cs="Times New Roman"/>
          <w:sz w:val="32"/>
          <w:szCs w:val="32"/>
        </w:rPr>
        <w:t xml:space="preserve"> da </w:t>
      </w:r>
      <w:r w:rsidRPr="005B5936">
        <w:rPr>
          <w:rFonts w:ascii="Times New Roman" w:hAnsi="Times New Roman" w:cs="Times New Roman"/>
          <w:sz w:val="32"/>
          <w:szCs w:val="32"/>
        </w:rPr>
        <w:t>…</w:t>
      </w:r>
    </w:p>
    <w:p w:rsidR="006A5542" w:rsidRPr="005B5936" w:rsidRDefault="006A5542" w:rsidP="006A5542">
      <w:pPr>
        <w:rPr>
          <w:rFonts w:ascii="Times New Roman" w:hAnsi="Times New Roman" w:cs="Times New Roman"/>
          <w:sz w:val="32"/>
          <w:szCs w:val="32"/>
        </w:rPr>
      </w:pPr>
      <w:r w:rsidRPr="005B5936">
        <w:rPr>
          <w:rFonts w:ascii="Times New Roman" w:hAnsi="Times New Roman" w:cs="Times New Roman"/>
          <w:sz w:val="32"/>
          <w:szCs w:val="32"/>
        </w:rPr>
        <w:t>5. La sede del Governo è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5936">
        <w:rPr>
          <w:rFonts w:ascii="Times New Roman" w:hAnsi="Times New Roman" w:cs="Times New Roman"/>
          <w:sz w:val="32"/>
          <w:szCs w:val="32"/>
        </w:rPr>
        <w:t>…</w:t>
      </w:r>
    </w:p>
    <w:p w:rsidR="006A5542" w:rsidRPr="005B5936" w:rsidRDefault="006A5542" w:rsidP="006A5542">
      <w:pPr>
        <w:rPr>
          <w:rFonts w:ascii="Times New Roman" w:hAnsi="Times New Roman" w:cs="Times New Roman"/>
          <w:sz w:val="32"/>
          <w:szCs w:val="32"/>
        </w:rPr>
      </w:pPr>
      <w:r w:rsidRPr="005B5936">
        <w:rPr>
          <w:rFonts w:ascii="Times New Roman" w:hAnsi="Times New Roman" w:cs="Times New Roman"/>
          <w:sz w:val="32"/>
          <w:szCs w:val="32"/>
        </w:rPr>
        <w:lastRenderedPageBreak/>
        <w:t>6. Entro quanti giorni dalla sua formazione, il Governo deve presentarsi alle due Camere per ottenerne la fiducia?</w:t>
      </w:r>
    </w:p>
    <w:p w:rsidR="006A5542" w:rsidRDefault="006A5542" w:rsidP="006A5542">
      <w:pPr>
        <w:rPr>
          <w:rFonts w:ascii="Times New Roman" w:hAnsi="Times New Roman" w:cs="Times New Roman"/>
          <w:sz w:val="32"/>
          <w:szCs w:val="32"/>
        </w:rPr>
      </w:pPr>
      <w:r w:rsidRPr="005B5936">
        <w:rPr>
          <w:rFonts w:ascii="Times New Roman" w:hAnsi="Times New Roman" w:cs="Times New Roman"/>
          <w:sz w:val="32"/>
          <w:szCs w:val="32"/>
        </w:rPr>
        <w:t>7. A chi spetta la presidenza del Parlamento riunito in seduta comune?</w:t>
      </w:r>
    </w:p>
    <w:p w:rsidR="006A5542" w:rsidRDefault="006A5542" w:rsidP="006A5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Da quali organi è formato il Parlamento Italiano?</w:t>
      </w:r>
    </w:p>
    <w:p w:rsidR="006A5542" w:rsidRDefault="006A5542" w:rsidP="006A5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Che cos’è la Corte Costituzionale?</w:t>
      </w:r>
    </w:p>
    <w:p w:rsidR="006A5542" w:rsidRDefault="006A5542" w:rsidP="006A55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Quali sono i requisiti di eleggibilità del Presidente della Repubblica?</w:t>
      </w:r>
    </w:p>
    <w:p w:rsidR="006A5542" w:rsidRDefault="006A5542" w:rsidP="006A5542">
      <w:pPr>
        <w:rPr>
          <w:rFonts w:ascii="Times New Roman" w:hAnsi="Times New Roman" w:cs="Times New Roman"/>
          <w:sz w:val="32"/>
          <w:szCs w:val="32"/>
        </w:rPr>
      </w:pPr>
    </w:p>
    <w:p w:rsidR="006A5542" w:rsidRPr="005B5936" w:rsidRDefault="006A5542" w:rsidP="006A55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Punteggio totale ..…/10 </w:t>
      </w:r>
    </w:p>
    <w:p w:rsidR="006A5542" w:rsidRPr="005B5936" w:rsidRDefault="006A5542" w:rsidP="006A5542">
      <w:pPr>
        <w:rPr>
          <w:rFonts w:ascii="Times New Roman" w:hAnsi="Times New Roman" w:cs="Times New Roman"/>
          <w:sz w:val="32"/>
          <w:szCs w:val="32"/>
        </w:rPr>
      </w:pPr>
    </w:p>
    <w:p w:rsidR="006A5542" w:rsidRPr="00EB6D1C" w:rsidRDefault="006A5542" w:rsidP="006A55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ciascuna domanda risposta correttamente è assegnato 1 punto.</w:t>
      </w:r>
    </w:p>
    <w:p w:rsidR="006A5542" w:rsidRPr="006A5542" w:rsidRDefault="006A5542" w:rsidP="006A5542">
      <w:pPr>
        <w:jc w:val="both"/>
        <w:rPr>
          <w:rFonts w:ascii="Bodoni MT Black" w:hAnsi="Bodoni MT Black"/>
          <w:sz w:val="40"/>
          <w:szCs w:val="40"/>
        </w:rPr>
      </w:pPr>
    </w:p>
    <w:sectPr w:rsidR="006A5542" w:rsidRPr="006A5542" w:rsidSect="0035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BF3"/>
    <w:multiLevelType w:val="multilevel"/>
    <w:tmpl w:val="0C267C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5542"/>
    <w:rsid w:val="00352B1B"/>
    <w:rsid w:val="00453A8A"/>
    <w:rsid w:val="006A5542"/>
    <w:rsid w:val="007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54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5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Parlamento_in_seduta_comune" TargetMode="External"/><Relationship Id="rId18" Type="http://schemas.openxmlformats.org/officeDocument/2006/relationships/hyperlink" Target="https://it.wikipedia.org/wiki/Cittadinanza_italiana" TargetMode="External"/><Relationship Id="rId26" Type="http://schemas.openxmlformats.org/officeDocument/2006/relationships/hyperlink" Target="https://it.wikipedia.org/wiki/Organi_costituzionali" TargetMode="External"/><Relationship Id="rId39" Type="http://schemas.openxmlformats.org/officeDocument/2006/relationships/hyperlink" Target="https://it.wikipedia.org/wiki/Camera_dei_deputati" TargetMode="External"/><Relationship Id="rId21" Type="http://schemas.openxmlformats.org/officeDocument/2006/relationships/hyperlink" Target="https://it.wikipedia.org/wiki/Presidente_della_Camera_dei_deputati" TargetMode="External"/><Relationship Id="rId34" Type="http://schemas.openxmlformats.org/officeDocument/2006/relationships/hyperlink" Target="https://it.wikipedia.org/wiki/Presidente_del_Senato_della_Repubblica" TargetMode="External"/><Relationship Id="rId42" Type="http://schemas.openxmlformats.org/officeDocument/2006/relationships/hyperlink" Target="https://it.wikipedia.org/wiki/Elettorato_attivo_(ordinamento_costituzionale_italiano)" TargetMode="External"/><Relationship Id="rId47" Type="http://schemas.openxmlformats.org/officeDocument/2006/relationships/hyperlink" Target="https://it.wikipedia.org/wiki/Camera_(politica)" TargetMode="External"/><Relationship Id="rId50" Type="http://schemas.openxmlformats.org/officeDocument/2006/relationships/hyperlink" Target="https://it.wikipedia.org/wiki/1861" TargetMode="External"/><Relationship Id="rId55" Type="http://schemas.openxmlformats.org/officeDocument/2006/relationships/hyperlink" Target="https://it.wikipedia.org/wiki/Camera_dei_fasci_e_delle_corporazioni" TargetMode="External"/><Relationship Id="rId63" Type="http://schemas.openxmlformats.org/officeDocument/2006/relationships/hyperlink" Target="https://it.wikipedia.org/wiki/Roma" TargetMode="External"/><Relationship Id="rId68" Type="http://schemas.openxmlformats.org/officeDocument/2006/relationships/hyperlink" Target="https://it.wikipedia.org/wiki/Roma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t.wikipedia.org/wiki/Unit%C3%A0_nazionale" TargetMode="External"/><Relationship Id="rId71" Type="http://schemas.openxmlformats.org/officeDocument/2006/relationships/hyperlink" Target="https://it.wikipedia.org/wiki/Sta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alazzo_del_Quirinale" TargetMode="External"/><Relationship Id="rId29" Type="http://schemas.openxmlformats.org/officeDocument/2006/relationships/hyperlink" Target="https://it.wikipedia.org/wiki/Fiducia_parlamentare" TargetMode="External"/><Relationship Id="rId11" Type="http://schemas.openxmlformats.org/officeDocument/2006/relationships/hyperlink" Target="https://it.wikipedia.org/wiki/Costituzione_italiana" TargetMode="External"/><Relationship Id="rId24" Type="http://schemas.openxmlformats.org/officeDocument/2006/relationships/hyperlink" Target="https://it.wikipedia.org/wiki/Parlamento" TargetMode="External"/><Relationship Id="rId32" Type="http://schemas.openxmlformats.org/officeDocument/2006/relationships/hyperlink" Target="https://it.wikipedia.org/wiki/Camera_dei_deputati" TargetMode="External"/><Relationship Id="rId37" Type="http://schemas.openxmlformats.org/officeDocument/2006/relationships/hyperlink" Target="https://it.wikipedia.org/wiki/Camera_alta" TargetMode="External"/><Relationship Id="rId40" Type="http://schemas.openxmlformats.org/officeDocument/2006/relationships/hyperlink" Target="https://it.wikipedia.org/wiki/Parlamento_della_Repubblica_Italiana" TargetMode="External"/><Relationship Id="rId45" Type="http://schemas.openxmlformats.org/officeDocument/2006/relationships/hyperlink" Target="https://it.wikipedia.org/wiki/Presidente_della_Repubblica_Italiana" TargetMode="External"/><Relationship Id="rId53" Type="http://schemas.openxmlformats.org/officeDocument/2006/relationships/hyperlink" Target="https://it.wikipedia.org/wiki/1939" TargetMode="External"/><Relationship Id="rId58" Type="http://schemas.openxmlformats.org/officeDocument/2006/relationships/hyperlink" Target="https://it.wikipedia.org/wiki/Deputato" TargetMode="External"/><Relationship Id="rId66" Type="http://schemas.openxmlformats.org/officeDocument/2006/relationships/hyperlink" Target="https://it.wikipedia.org/wiki/Stato" TargetMode="External"/><Relationship Id="rId74" Type="http://schemas.openxmlformats.org/officeDocument/2006/relationships/hyperlink" Target="https://it.wikisource.org/wiki/L.cost._11_marzo_1953,_n._1_-_Norme_integrative_della_Costituzione_concernenti_la_Corte_costituzionale" TargetMode="External"/><Relationship Id="rId5" Type="http://schemas.openxmlformats.org/officeDocument/2006/relationships/hyperlink" Target="https://it.wikipedia.org/wiki/Sistema_politico_della_Repubblica_Italiana" TargetMode="External"/><Relationship Id="rId15" Type="http://schemas.openxmlformats.org/officeDocument/2006/relationships/hyperlink" Target="https://it.wikipedia.org/wiki/Diritti_politici" TargetMode="External"/><Relationship Id="rId23" Type="http://schemas.openxmlformats.org/officeDocument/2006/relationships/hyperlink" Target="https://it.wikipedia.org/wiki/Prorogatio" TargetMode="External"/><Relationship Id="rId28" Type="http://schemas.openxmlformats.org/officeDocument/2006/relationships/hyperlink" Target="https://it.wikipedia.org/wiki/Potere_legislativo" TargetMode="External"/><Relationship Id="rId36" Type="http://schemas.openxmlformats.org/officeDocument/2006/relationships/hyperlink" Target="https://it.wikipedia.org/wiki/Presidente_della_Repubblica_Italiana" TargetMode="External"/><Relationship Id="rId49" Type="http://schemas.openxmlformats.org/officeDocument/2006/relationships/hyperlink" Target="https://it.wikipedia.org/wiki/Parlamento_della_Repubblica_Italiana" TargetMode="External"/><Relationship Id="rId57" Type="http://schemas.openxmlformats.org/officeDocument/2006/relationships/hyperlink" Target="https://it.wikipedia.org/wiki/Parlamentare" TargetMode="External"/><Relationship Id="rId61" Type="http://schemas.openxmlformats.org/officeDocument/2006/relationships/hyperlink" Target="https://it.wikipedia.org/wiki/1871" TargetMode="External"/><Relationship Id="rId10" Type="http://schemas.openxmlformats.org/officeDocument/2006/relationships/hyperlink" Target="https://it.wikipedia.org/wiki/Potere_giudiziario" TargetMode="External"/><Relationship Id="rId19" Type="http://schemas.openxmlformats.org/officeDocument/2006/relationships/hyperlink" Target="https://it.wikipedia.org/wiki/Diritti_civili" TargetMode="External"/><Relationship Id="rId31" Type="http://schemas.openxmlformats.org/officeDocument/2006/relationships/hyperlink" Target="https://it.wikipedia.org/wiki/Camera_(politica)" TargetMode="External"/><Relationship Id="rId44" Type="http://schemas.openxmlformats.org/officeDocument/2006/relationships/hyperlink" Target="https://it.wikipedia.org/wiki/Presidente_della_Repubblica_Italiana" TargetMode="External"/><Relationship Id="rId52" Type="http://schemas.openxmlformats.org/officeDocument/2006/relationships/hyperlink" Target="https://it.wikipedia.org/wiki/Camera_dei_deputati_del_Regno_d%27Italia" TargetMode="External"/><Relationship Id="rId60" Type="http://schemas.openxmlformats.org/officeDocument/2006/relationships/hyperlink" Target="https://it.wikipedia.org/wiki/Palazzo_Montecitorio" TargetMode="External"/><Relationship Id="rId65" Type="http://schemas.openxmlformats.org/officeDocument/2006/relationships/hyperlink" Target="https://it.wikipedia.org/wiki/Controllo_di_legittimit%C3%A0_costituzionale" TargetMode="External"/><Relationship Id="rId73" Type="http://schemas.openxmlformats.org/officeDocument/2006/relationships/hyperlink" Target="https://it.wikipedia.org/wiki/Presidente_della_Repubbl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Potere_esecutivo" TargetMode="External"/><Relationship Id="rId14" Type="http://schemas.openxmlformats.org/officeDocument/2006/relationships/hyperlink" Target="https://it.wikipedia.org/wiki/Diritti_civili" TargetMode="External"/><Relationship Id="rId22" Type="http://schemas.openxmlformats.org/officeDocument/2006/relationships/hyperlink" Target="https://it.wikipedia.org/wiki/Camera_dei_deputati" TargetMode="External"/><Relationship Id="rId27" Type="http://schemas.openxmlformats.org/officeDocument/2006/relationships/hyperlink" Target="https://it.wikipedia.org/wiki/Sistema_politico_della_Repubblica_Italiana" TargetMode="External"/><Relationship Id="rId30" Type="http://schemas.openxmlformats.org/officeDocument/2006/relationships/hyperlink" Target="https://it.wikipedia.org/wiki/Governo_della_Repubblica_Italiana" TargetMode="External"/><Relationship Id="rId35" Type="http://schemas.openxmlformats.org/officeDocument/2006/relationships/hyperlink" Target="https://it.wikipedia.org/wiki/Presidente_supplente_della_Repubblica_Italiana" TargetMode="External"/><Relationship Id="rId43" Type="http://schemas.openxmlformats.org/officeDocument/2006/relationships/hyperlink" Target="https://it.wikipedia.org/wiki/Elettorato_passivo_(ordinamento_costituzionale_italiano)" TargetMode="External"/><Relationship Id="rId48" Type="http://schemas.openxmlformats.org/officeDocument/2006/relationships/hyperlink" Target="https://it.wikipedia.org/wiki/Senato_della_Repubblica" TargetMode="External"/><Relationship Id="rId56" Type="http://schemas.openxmlformats.org/officeDocument/2006/relationships/hyperlink" Target="https://it.wikipedia.org/wiki/Deputati" TargetMode="External"/><Relationship Id="rId64" Type="http://schemas.openxmlformats.org/officeDocument/2006/relationships/hyperlink" Target="https://it.wikipedia.org/wiki/Organi_costituzionali" TargetMode="External"/><Relationship Id="rId69" Type="http://schemas.openxmlformats.org/officeDocument/2006/relationships/hyperlink" Target="https://it.wikipedia.org/wiki/Palazzo_della_Consulta" TargetMode="External"/><Relationship Id="rId8" Type="http://schemas.openxmlformats.org/officeDocument/2006/relationships/hyperlink" Target="https://it.wikipedia.org/wiki/Potere_legislativo" TargetMode="External"/><Relationship Id="rId51" Type="http://schemas.openxmlformats.org/officeDocument/2006/relationships/hyperlink" Target="https://it.wikipedia.org/wiki/1946" TargetMode="External"/><Relationship Id="rId72" Type="http://schemas.openxmlformats.org/officeDocument/2006/relationships/hyperlink" Target="https://it.wikipedia.org/wiki/Regioni_d%27Ital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Organi_costituzionali" TargetMode="External"/><Relationship Id="rId17" Type="http://schemas.openxmlformats.org/officeDocument/2006/relationships/hyperlink" Target="https://it.wikisource.org/wiki/Costituzione_della_Repubblica_italiana" TargetMode="External"/><Relationship Id="rId25" Type="http://schemas.openxmlformats.org/officeDocument/2006/relationships/hyperlink" Target="https://it.wikipedia.org/wiki/Repubblica_Italiana" TargetMode="External"/><Relationship Id="rId33" Type="http://schemas.openxmlformats.org/officeDocument/2006/relationships/hyperlink" Target="https://it.wikipedia.org/wiki/Senato_della_Repubblica" TargetMode="External"/><Relationship Id="rId38" Type="http://schemas.openxmlformats.org/officeDocument/2006/relationships/hyperlink" Target="https://it.wikipedia.org/wiki/Camera_bassa" TargetMode="External"/><Relationship Id="rId46" Type="http://schemas.openxmlformats.org/officeDocument/2006/relationships/hyperlink" Target="https://it.wikipedia.org/wiki/Assemblea_legislativa" TargetMode="External"/><Relationship Id="rId59" Type="http://schemas.openxmlformats.org/officeDocument/2006/relationships/hyperlink" Target="https://it.wikipedia.org/wiki/Legislatura" TargetMode="External"/><Relationship Id="rId67" Type="http://schemas.openxmlformats.org/officeDocument/2006/relationships/hyperlink" Target="https://it.wikipedia.org/wiki/Regioni_italiane" TargetMode="External"/><Relationship Id="rId20" Type="http://schemas.openxmlformats.org/officeDocument/2006/relationships/hyperlink" Target="https://it.wikipedia.org/wiki/Diritti_politici" TargetMode="External"/><Relationship Id="rId41" Type="http://schemas.openxmlformats.org/officeDocument/2006/relationships/hyperlink" Target="https://it.wikipedia.org/wiki/Suffragio_universale" TargetMode="External"/><Relationship Id="rId54" Type="http://schemas.openxmlformats.org/officeDocument/2006/relationships/hyperlink" Target="https://it.wikipedia.org/wiki/1943" TargetMode="External"/><Relationship Id="rId62" Type="http://schemas.openxmlformats.org/officeDocument/2006/relationships/hyperlink" Target="https://it.wikipedia.org/wiki/Regno_d%27Italia" TargetMode="External"/><Relationship Id="rId70" Type="http://schemas.openxmlformats.org/officeDocument/2006/relationships/hyperlink" Target="https://it.wikipedia.org/wiki/Legge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apo_di_Sta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1911</Words>
  <Characters>10899</Characters>
  <Application>Microsoft Office Word</Application>
  <DocSecurity>0</DocSecurity>
  <Lines>90</Lines>
  <Paragraphs>25</Paragraphs>
  <ScaleCrop>false</ScaleCrop>
  <Company>Grizli777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2020-03-18T19:57:00Z</dcterms:created>
  <dcterms:modified xsi:type="dcterms:W3CDTF">2020-03-18T19:58:00Z</dcterms:modified>
</cp:coreProperties>
</file>